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72DCF" w14:textId="77777777" w:rsidR="00E3738E" w:rsidRPr="000666FB" w:rsidRDefault="00E3738E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3625CA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0666FB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2A84154A" w14:textId="3A20E81F" w:rsidR="00EA0B7F" w:rsidRDefault="00B23F95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 w:rsidRPr="00EA0B7F">
        <w:rPr>
          <w:rFonts w:asciiTheme="minorHAnsi" w:hAnsiTheme="minorHAnsi" w:cstheme="minorHAnsi"/>
          <w:b/>
          <w:bCs/>
          <w:sz w:val="36"/>
          <w:szCs w:val="40"/>
        </w:rPr>
        <w:t xml:space="preserve"> ASIGNATURA</w:t>
      </w:r>
      <w:r>
        <w:rPr>
          <w:rFonts w:asciiTheme="minorHAnsi" w:hAnsiTheme="minorHAnsi" w:cstheme="minorHAnsi"/>
          <w:b/>
          <w:bCs/>
          <w:sz w:val="36"/>
          <w:szCs w:val="40"/>
        </w:rPr>
        <w:t>: PROYECTO INTEGRADOR V</w:t>
      </w:r>
    </w:p>
    <w:p w14:paraId="5D3E035E" w14:textId="1105237B" w:rsidR="00F07D35" w:rsidRPr="00EA0B7F" w:rsidRDefault="00DE2126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20"/>
        </w:rPr>
      </w:pPr>
      <w:r w:rsidRPr="00EA0B7F">
        <w:rPr>
          <w:rFonts w:asciiTheme="minorHAnsi" w:hAnsiTheme="minorHAnsi" w:cstheme="minorHAnsi"/>
          <w:b/>
          <w:bCs/>
          <w:sz w:val="36"/>
          <w:szCs w:val="40"/>
        </w:rPr>
        <w:t>C</w:t>
      </w:r>
      <w:r w:rsidR="00EA0B7F">
        <w:rPr>
          <w:rFonts w:asciiTheme="minorHAnsi" w:hAnsiTheme="minorHAnsi" w:cstheme="minorHAnsi"/>
          <w:b/>
          <w:bCs/>
          <w:sz w:val="36"/>
          <w:szCs w:val="40"/>
        </w:rPr>
        <w:t>ódigo</w:t>
      </w:r>
      <w:r w:rsidRPr="00EA0B7F">
        <w:rPr>
          <w:rFonts w:asciiTheme="minorHAnsi" w:hAnsiTheme="minorHAnsi" w:cstheme="minorHAnsi"/>
          <w:b/>
          <w:bCs/>
          <w:sz w:val="36"/>
          <w:szCs w:val="40"/>
        </w:rPr>
        <w:t>:</w:t>
      </w:r>
      <w:r w:rsidR="00B23F95">
        <w:rPr>
          <w:rFonts w:asciiTheme="minorHAnsi" w:hAnsiTheme="minorHAnsi" w:cstheme="minorHAnsi"/>
          <w:b/>
          <w:bCs/>
          <w:sz w:val="36"/>
          <w:szCs w:val="40"/>
        </w:rPr>
        <w:t>100670</w:t>
      </w:r>
    </w:p>
    <w:p w14:paraId="2F1419B9" w14:textId="77777777" w:rsidR="00F07D35" w:rsidRPr="000666FB" w:rsidRDefault="00F07D35" w:rsidP="000666FB">
      <w:pPr>
        <w:spacing w:before="12"/>
        <w:jc w:val="both"/>
        <w:rPr>
          <w:rFonts w:asciiTheme="minorHAnsi" w:hAnsiTheme="minorHAnsi" w:cstheme="minorHAnsi"/>
        </w:rPr>
      </w:pPr>
    </w:p>
    <w:p w14:paraId="312B8940" w14:textId="30767D99" w:rsidR="00F07D35" w:rsidRPr="0014161C" w:rsidRDefault="0014161C" w:rsidP="0014161C">
      <w:pPr>
        <w:pStyle w:val="Ttulo3"/>
        <w:tabs>
          <w:tab w:val="left" w:pos="849"/>
          <w:tab w:val="left" w:pos="850"/>
          <w:tab w:val="left" w:pos="6656"/>
        </w:tabs>
        <w:ind w:left="142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I.</w:t>
      </w:r>
      <w:r w:rsidR="002B5CAE" w:rsidRPr="0014161C">
        <w:rPr>
          <w:rFonts w:asciiTheme="minorHAnsi" w:hAnsiTheme="minorHAnsi" w:cstheme="minorHAnsi"/>
          <w:sz w:val="28"/>
          <w:szCs w:val="28"/>
        </w:rPr>
        <w:t>DATOS</w:t>
      </w:r>
      <w:r w:rsidR="002B5CAE" w:rsidRPr="0014161C">
        <w:rPr>
          <w:rFonts w:asciiTheme="minorHAnsi" w:hAnsiTheme="minorHAnsi" w:cstheme="minorHAnsi"/>
          <w:spacing w:val="-5"/>
          <w:sz w:val="28"/>
          <w:szCs w:val="28"/>
        </w:rPr>
        <w:t xml:space="preserve"> </w:t>
      </w:r>
      <w:r w:rsidR="002B5CAE" w:rsidRPr="0014161C">
        <w:rPr>
          <w:rFonts w:asciiTheme="minorHAnsi" w:hAnsiTheme="minorHAnsi" w:cstheme="minorHAnsi"/>
          <w:sz w:val="28"/>
          <w:szCs w:val="28"/>
        </w:rPr>
        <w:t>GENERALES</w:t>
      </w:r>
      <w:r w:rsidR="002B5CAE" w:rsidRPr="0014161C">
        <w:rPr>
          <w:rFonts w:asciiTheme="minorHAnsi" w:hAnsiTheme="minorHAnsi" w:cstheme="minorHAnsi"/>
          <w:sz w:val="28"/>
          <w:szCs w:val="28"/>
        </w:rPr>
        <w:tab/>
      </w:r>
    </w:p>
    <w:tbl>
      <w:tblPr>
        <w:tblStyle w:val="NormalTable0"/>
        <w:tblW w:w="942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565"/>
        <w:gridCol w:w="3859"/>
      </w:tblGrid>
      <w:tr w:rsidR="00DE2126" w:rsidRPr="000666FB" w14:paraId="58386C39" w14:textId="77777777" w:rsidTr="00942136">
        <w:trPr>
          <w:trHeight w:val="228"/>
        </w:trPr>
        <w:tc>
          <w:tcPr>
            <w:tcW w:w="5565" w:type="dxa"/>
          </w:tcPr>
          <w:p w14:paraId="2194CCA0" w14:textId="77777777" w:rsidR="00DE2126" w:rsidRPr="000666FB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0" w:name="_Hlk118994978"/>
            <w:r w:rsidRPr="000666FB">
              <w:rPr>
                <w:rFonts w:asciiTheme="minorHAnsi" w:hAnsiTheme="minorHAnsi" w:cstheme="minorHAnsi"/>
              </w:rPr>
              <w:t>1.1.</w:t>
            </w:r>
            <w:r w:rsidRPr="000666FB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DEPARTAMENTO</w:t>
            </w:r>
            <w:r w:rsidRPr="000666F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ACADÉMICO</w:t>
            </w:r>
          </w:p>
        </w:tc>
        <w:tc>
          <w:tcPr>
            <w:tcW w:w="3859" w:type="dxa"/>
          </w:tcPr>
          <w:p w14:paraId="647ADB35" w14:textId="414AB428" w:rsidR="00DE2126" w:rsidRPr="00DE2126" w:rsidRDefault="000E3252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  <w:color w:val="FF0000"/>
              </w:rPr>
            </w:pPr>
            <w:r w:rsidRPr="000E3252">
              <w:rPr>
                <w:rFonts w:asciiTheme="minorHAnsi" w:hAnsiTheme="minorHAnsi" w:cstheme="minorHAnsi"/>
              </w:rPr>
              <w:t>Psicología</w:t>
            </w:r>
          </w:p>
        </w:tc>
      </w:tr>
      <w:tr w:rsidR="00DE2126" w:rsidRPr="000666FB" w14:paraId="15958F24" w14:textId="77777777" w:rsidTr="00942136">
        <w:trPr>
          <w:trHeight w:val="250"/>
        </w:trPr>
        <w:tc>
          <w:tcPr>
            <w:tcW w:w="5565" w:type="dxa"/>
          </w:tcPr>
          <w:p w14:paraId="079CBD19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1.2.</w:t>
            </w:r>
            <w:r w:rsidRPr="000666FB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ESCUELA</w:t>
            </w:r>
            <w:r w:rsidRPr="000666F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3859" w:type="dxa"/>
          </w:tcPr>
          <w:p w14:paraId="230F1B43" w14:textId="2194A6C7" w:rsidR="00DE2126" w:rsidRPr="00A579B2" w:rsidRDefault="00A579B2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A579B2">
              <w:rPr>
                <w:rFonts w:asciiTheme="minorHAnsi" w:hAnsiTheme="minorHAnsi" w:cstheme="minorHAnsi"/>
              </w:rPr>
              <w:t>Psicología</w:t>
            </w:r>
          </w:p>
        </w:tc>
      </w:tr>
      <w:tr w:rsidR="00DE2126" w:rsidRPr="000666FB" w14:paraId="5A9CF9F7" w14:textId="77777777" w:rsidTr="00942136">
        <w:trPr>
          <w:trHeight w:val="250"/>
        </w:trPr>
        <w:tc>
          <w:tcPr>
            <w:tcW w:w="5565" w:type="dxa"/>
          </w:tcPr>
          <w:p w14:paraId="25A11B97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1.3.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CARRERA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3859" w:type="dxa"/>
          </w:tcPr>
          <w:p w14:paraId="30AC3C95" w14:textId="3FB31D55" w:rsidR="00DE2126" w:rsidRPr="00A579B2" w:rsidRDefault="00A579B2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A579B2">
              <w:rPr>
                <w:rFonts w:asciiTheme="minorHAnsi" w:hAnsiTheme="minorHAnsi" w:cstheme="minorHAnsi"/>
              </w:rPr>
              <w:t>Psicología</w:t>
            </w:r>
          </w:p>
        </w:tc>
      </w:tr>
      <w:tr w:rsidR="00DE2126" w:rsidRPr="000666FB" w14:paraId="65EFDD71" w14:textId="77777777" w:rsidTr="00942136">
        <w:trPr>
          <w:trHeight w:val="250"/>
        </w:trPr>
        <w:tc>
          <w:tcPr>
            <w:tcW w:w="5565" w:type="dxa"/>
          </w:tcPr>
          <w:p w14:paraId="532E70C4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1.4.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CICLO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3859" w:type="dxa"/>
          </w:tcPr>
          <w:p w14:paraId="37A8E898" w14:textId="025BF324" w:rsidR="00DE2126" w:rsidRPr="00A579B2" w:rsidRDefault="000E3252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A579B2">
              <w:rPr>
                <w:rFonts w:asciiTheme="minorHAnsi" w:hAnsiTheme="minorHAnsi" w:cstheme="minorHAnsi"/>
              </w:rPr>
              <w:t>V</w:t>
            </w:r>
          </w:p>
        </w:tc>
      </w:tr>
      <w:tr w:rsidR="00DE2126" w:rsidRPr="000666FB" w14:paraId="0E18F178" w14:textId="77777777" w:rsidTr="00942136">
        <w:trPr>
          <w:trHeight w:val="250"/>
        </w:trPr>
        <w:tc>
          <w:tcPr>
            <w:tcW w:w="5565" w:type="dxa"/>
          </w:tcPr>
          <w:p w14:paraId="3E0F2A2B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1.5.</w:t>
            </w:r>
            <w:r w:rsidRPr="000666FB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3859" w:type="dxa"/>
          </w:tcPr>
          <w:p w14:paraId="66D17F99" w14:textId="2981A066" w:rsidR="00DE2126" w:rsidRPr="00A579B2" w:rsidRDefault="000E3252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A579B2">
              <w:rPr>
                <w:rFonts w:asciiTheme="minorHAnsi" w:hAnsiTheme="minorHAnsi" w:cstheme="minorHAnsi"/>
              </w:rPr>
              <w:t>02</w:t>
            </w:r>
          </w:p>
        </w:tc>
      </w:tr>
      <w:tr w:rsidR="00DE2126" w:rsidRPr="000666FB" w14:paraId="10D7A2D9" w14:textId="77777777" w:rsidTr="00942136">
        <w:trPr>
          <w:trHeight w:val="250"/>
        </w:trPr>
        <w:tc>
          <w:tcPr>
            <w:tcW w:w="5565" w:type="dxa"/>
          </w:tcPr>
          <w:p w14:paraId="6DF436BF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1.6.</w:t>
            </w:r>
            <w:r w:rsidRPr="000666FB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DURACION</w:t>
            </w:r>
          </w:p>
        </w:tc>
        <w:tc>
          <w:tcPr>
            <w:tcW w:w="3859" w:type="dxa"/>
          </w:tcPr>
          <w:p w14:paraId="4CE53965" w14:textId="7C5E26E2" w:rsidR="00DE2126" w:rsidRPr="00A579B2" w:rsidRDefault="000E3252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A579B2">
              <w:rPr>
                <w:rFonts w:asciiTheme="minorHAnsi" w:hAnsiTheme="minorHAnsi" w:cstheme="minorHAnsi"/>
              </w:rPr>
              <w:t xml:space="preserve">16 </w:t>
            </w:r>
            <w:proofErr w:type="gramStart"/>
            <w:r w:rsidRPr="00A579B2">
              <w:rPr>
                <w:rFonts w:asciiTheme="minorHAnsi" w:hAnsiTheme="minorHAnsi" w:cstheme="minorHAnsi"/>
              </w:rPr>
              <w:t>Semanas</w:t>
            </w:r>
            <w:proofErr w:type="gramEnd"/>
          </w:p>
        </w:tc>
      </w:tr>
      <w:tr w:rsidR="00DE2126" w:rsidRPr="000666FB" w14:paraId="59C08B83" w14:textId="77777777" w:rsidTr="00942136">
        <w:trPr>
          <w:trHeight w:val="250"/>
        </w:trPr>
        <w:tc>
          <w:tcPr>
            <w:tcW w:w="5565" w:type="dxa"/>
          </w:tcPr>
          <w:p w14:paraId="3B8F196D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1.7.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HORAS</w:t>
            </w:r>
            <w:r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3859" w:type="dxa"/>
          </w:tcPr>
          <w:p w14:paraId="7BCF4615" w14:textId="69234D91" w:rsidR="00DE2126" w:rsidRPr="00A579B2" w:rsidRDefault="000E3252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A579B2">
              <w:rPr>
                <w:rFonts w:asciiTheme="minorHAnsi" w:hAnsiTheme="minorHAnsi" w:cstheme="minorHAnsi"/>
              </w:rPr>
              <w:t>0</w:t>
            </w:r>
            <w:r w:rsidR="00D267A0">
              <w:rPr>
                <w:rFonts w:asciiTheme="minorHAnsi" w:hAnsiTheme="minorHAnsi" w:cstheme="minorHAnsi"/>
              </w:rPr>
              <w:t>3</w:t>
            </w:r>
          </w:p>
        </w:tc>
      </w:tr>
      <w:tr w:rsidR="00DE2126" w:rsidRPr="000666FB" w14:paraId="70E6C040" w14:textId="77777777" w:rsidTr="00942136">
        <w:trPr>
          <w:trHeight w:val="249"/>
        </w:trPr>
        <w:tc>
          <w:tcPr>
            <w:tcW w:w="5565" w:type="dxa"/>
          </w:tcPr>
          <w:p w14:paraId="4AB51268" w14:textId="77777777" w:rsidR="00DE2126" w:rsidRPr="000666FB" w:rsidRDefault="00DE2126" w:rsidP="004F6D0E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1.7.1.</w:t>
            </w:r>
            <w:r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Horas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</w:t>
            </w:r>
            <w:r w:rsidRPr="000666F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3859" w:type="dxa"/>
          </w:tcPr>
          <w:p w14:paraId="1F8FF640" w14:textId="0DD538AF" w:rsidR="00DE2126" w:rsidRPr="00A579B2" w:rsidRDefault="000E3252" w:rsidP="004F6D0E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 w:rsidRPr="00A579B2">
              <w:rPr>
                <w:rFonts w:asciiTheme="minorHAnsi" w:hAnsiTheme="minorHAnsi" w:cstheme="minorHAnsi"/>
              </w:rPr>
              <w:t>01</w:t>
            </w:r>
          </w:p>
        </w:tc>
      </w:tr>
      <w:tr w:rsidR="00DE2126" w:rsidRPr="000666FB" w14:paraId="136836E8" w14:textId="77777777" w:rsidTr="00942136">
        <w:trPr>
          <w:trHeight w:val="249"/>
        </w:trPr>
        <w:tc>
          <w:tcPr>
            <w:tcW w:w="5565" w:type="dxa"/>
          </w:tcPr>
          <w:p w14:paraId="5F6A50A2" w14:textId="77777777" w:rsidR="00DE2126" w:rsidRPr="000666FB" w:rsidRDefault="00DE2126" w:rsidP="004F6D0E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1.7.2.</w:t>
            </w:r>
            <w:r w:rsidRPr="000666F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Horas</w:t>
            </w:r>
            <w:r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</w:t>
            </w:r>
            <w:r w:rsidRPr="000666FB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3859" w:type="dxa"/>
          </w:tcPr>
          <w:p w14:paraId="0CA43A96" w14:textId="29BCE12B" w:rsidR="00DE2126" w:rsidRPr="00A579B2" w:rsidRDefault="000E3252" w:rsidP="004F6D0E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 w:rsidRPr="00A579B2">
              <w:rPr>
                <w:rFonts w:asciiTheme="minorHAnsi" w:hAnsiTheme="minorHAnsi" w:cstheme="minorHAnsi"/>
              </w:rPr>
              <w:t>0</w:t>
            </w:r>
            <w:r w:rsidR="00D267A0">
              <w:rPr>
                <w:rFonts w:asciiTheme="minorHAnsi" w:hAnsiTheme="minorHAnsi" w:cstheme="minorHAnsi"/>
              </w:rPr>
              <w:t>2</w:t>
            </w:r>
          </w:p>
        </w:tc>
      </w:tr>
      <w:tr w:rsidR="00DE2126" w:rsidRPr="000666FB" w14:paraId="738652E8" w14:textId="77777777" w:rsidTr="00942136">
        <w:trPr>
          <w:trHeight w:val="228"/>
        </w:trPr>
        <w:tc>
          <w:tcPr>
            <w:tcW w:w="5565" w:type="dxa"/>
          </w:tcPr>
          <w:p w14:paraId="200F0E6B" w14:textId="77777777" w:rsidR="00DE2126" w:rsidRPr="000666FB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1.8.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3859" w:type="dxa"/>
          </w:tcPr>
          <w:p w14:paraId="7CA8D1D2" w14:textId="0A91F844" w:rsidR="00DE2126" w:rsidRPr="00A579B2" w:rsidRDefault="000E3252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A579B2">
              <w:rPr>
                <w:rFonts w:asciiTheme="minorHAnsi" w:hAnsiTheme="minorHAnsi" w:cstheme="minorHAnsi"/>
              </w:rPr>
              <w:t>Presencial</w:t>
            </w:r>
          </w:p>
        </w:tc>
      </w:tr>
      <w:tr w:rsidR="008F46AE" w:rsidRPr="000666FB" w14:paraId="522D878F" w14:textId="77777777" w:rsidTr="00942136">
        <w:trPr>
          <w:trHeight w:val="228"/>
        </w:trPr>
        <w:tc>
          <w:tcPr>
            <w:tcW w:w="5565" w:type="dxa"/>
          </w:tcPr>
          <w:p w14:paraId="72ECE80A" w14:textId="3F9A6EC6" w:rsidR="008F46AE" w:rsidRPr="008F46AE" w:rsidRDefault="000111EB" w:rsidP="008F46AE">
            <w:pPr>
              <w:tabs>
                <w:tab w:val="left" w:pos="1128"/>
                <w:tab w:val="left" w:pos="4532"/>
              </w:tabs>
              <w:spacing w:before="4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1.9. </w:t>
            </w:r>
            <w:r w:rsidR="00530876">
              <w:rPr>
                <w:rFonts w:asciiTheme="minorHAnsi" w:hAnsiTheme="minorHAnsi" w:cstheme="minorHAnsi"/>
              </w:rPr>
              <w:t>PLAN DE ESTUDIO</w:t>
            </w:r>
          </w:p>
        </w:tc>
        <w:tc>
          <w:tcPr>
            <w:tcW w:w="3859" w:type="dxa"/>
          </w:tcPr>
          <w:p w14:paraId="058ECBCF" w14:textId="715C890F" w:rsidR="008F46AE" w:rsidRPr="00A579B2" w:rsidRDefault="008F46AE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2"/>
              </w:rPr>
              <w:t>2019</w:t>
            </w:r>
          </w:p>
        </w:tc>
      </w:tr>
      <w:tr w:rsidR="008F46AE" w:rsidRPr="000666FB" w14:paraId="715924F6" w14:textId="77777777" w:rsidTr="00942136">
        <w:trPr>
          <w:trHeight w:val="228"/>
        </w:trPr>
        <w:tc>
          <w:tcPr>
            <w:tcW w:w="5565" w:type="dxa"/>
          </w:tcPr>
          <w:p w14:paraId="37B65E1A" w14:textId="79A68066" w:rsidR="008F46AE" w:rsidRPr="000666FB" w:rsidRDefault="008F46AE" w:rsidP="000111EB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1.10.</w:t>
            </w:r>
            <w:r w:rsidR="00D267A0">
              <w:rPr>
                <w:rFonts w:asciiTheme="minorHAnsi" w:hAnsiTheme="minorHAnsi" w:cstheme="minorHAnsi"/>
              </w:rPr>
              <w:t xml:space="preserve"> </w:t>
            </w:r>
            <w:r w:rsidR="00530876">
              <w:rPr>
                <w:rFonts w:asciiTheme="minorHAnsi" w:hAnsiTheme="minorHAnsi" w:cstheme="minorHAnsi"/>
              </w:rPr>
              <w:t>INICIO</w:t>
            </w:r>
            <w:r w:rsidR="000111EB">
              <w:rPr>
                <w:rFonts w:asciiTheme="minorHAnsi" w:hAnsiTheme="minorHAnsi" w:cstheme="minorHAnsi"/>
              </w:rPr>
              <w:t xml:space="preserve"> DE CLASES</w:t>
            </w:r>
          </w:p>
        </w:tc>
        <w:tc>
          <w:tcPr>
            <w:tcW w:w="3859" w:type="dxa"/>
          </w:tcPr>
          <w:p w14:paraId="6A44ED86" w14:textId="2303F288" w:rsidR="008F46AE" w:rsidRPr="00A579B2" w:rsidRDefault="00367345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06 de mayo 2024</w:t>
            </w:r>
          </w:p>
        </w:tc>
      </w:tr>
      <w:tr w:rsidR="008F46AE" w:rsidRPr="000666FB" w14:paraId="199348C2" w14:textId="77777777" w:rsidTr="00942136">
        <w:trPr>
          <w:trHeight w:val="228"/>
        </w:trPr>
        <w:tc>
          <w:tcPr>
            <w:tcW w:w="5565" w:type="dxa"/>
          </w:tcPr>
          <w:p w14:paraId="03EBF82B" w14:textId="6A5E0D6A" w:rsidR="008F46AE" w:rsidRPr="000666FB" w:rsidRDefault="008F46AE" w:rsidP="000111EB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1.11</w:t>
            </w:r>
            <w:r w:rsidR="00530876">
              <w:rPr>
                <w:rFonts w:asciiTheme="minorHAnsi" w:hAnsiTheme="minorHAnsi" w:cstheme="minorHAnsi"/>
              </w:rPr>
              <w:t>.</w:t>
            </w:r>
            <w:r w:rsidR="00530876" w:rsidRPr="000666FB">
              <w:rPr>
                <w:rFonts w:asciiTheme="minorHAnsi" w:hAnsiTheme="minorHAnsi" w:cstheme="minorHAnsi"/>
              </w:rPr>
              <w:t xml:space="preserve"> FINALIZACIÓN</w:t>
            </w:r>
            <w:r w:rsidR="00530876" w:rsidRPr="000666FB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="00530876" w:rsidRPr="000666FB">
              <w:rPr>
                <w:rFonts w:asciiTheme="minorHAnsi" w:hAnsiTheme="minorHAnsi" w:cstheme="minorHAnsi"/>
              </w:rPr>
              <w:t>DE</w:t>
            </w:r>
            <w:r w:rsidR="00530876"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530876" w:rsidRPr="000666FB">
              <w:rPr>
                <w:rFonts w:asciiTheme="minorHAnsi" w:hAnsiTheme="minorHAnsi" w:cstheme="minorHAnsi"/>
              </w:rPr>
              <w:t>CLASES</w:t>
            </w:r>
          </w:p>
        </w:tc>
        <w:tc>
          <w:tcPr>
            <w:tcW w:w="3859" w:type="dxa"/>
          </w:tcPr>
          <w:p w14:paraId="0E9C3469" w14:textId="5ECB2EB1" w:rsidR="008F46AE" w:rsidRPr="00A579B2" w:rsidRDefault="00367345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 de agosto 2024</w:t>
            </w:r>
          </w:p>
        </w:tc>
      </w:tr>
      <w:tr w:rsidR="008F46AE" w:rsidRPr="000666FB" w14:paraId="7135A84D" w14:textId="77777777" w:rsidTr="00942136">
        <w:trPr>
          <w:trHeight w:val="228"/>
        </w:trPr>
        <w:tc>
          <w:tcPr>
            <w:tcW w:w="5565" w:type="dxa"/>
          </w:tcPr>
          <w:p w14:paraId="425AFF30" w14:textId="043ADC25" w:rsidR="008F46AE" w:rsidRPr="000666FB" w:rsidRDefault="0053087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1.12.</w:t>
            </w:r>
            <w:r w:rsidRPr="000666FB">
              <w:rPr>
                <w:rFonts w:asciiTheme="minorHAnsi" w:hAnsiTheme="minorHAnsi" w:cstheme="minorHAnsi"/>
              </w:rPr>
              <w:t xml:space="preserve"> REQUISITO</w:t>
            </w:r>
          </w:p>
        </w:tc>
        <w:tc>
          <w:tcPr>
            <w:tcW w:w="3859" w:type="dxa"/>
          </w:tcPr>
          <w:p w14:paraId="37FC9D91" w14:textId="70C50768" w:rsidR="008F46AE" w:rsidRPr="00A579B2" w:rsidRDefault="00367345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Proyecto integrador IV</w:t>
            </w:r>
          </w:p>
        </w:tc>
      </w:tr>
      <w:tr w:rsidR="008F46AE" w:rsidRPr="000666FB" w14:paraId="4E074C1E" w14:textId="77777777" w:rsidTr="00942136">
        <w:trPr>
          <w:trHeight w:val="228"/>
        </w:trPr>
        <w:tc>
          <w:tcPr>
            <w:tcW w:w="5565" w:type="dxa"/>
          </w:tcPr>
          <w:p w14:paraId="32869001" w14:textId="19169CDA" w:rsidR="008F46AE" w:rsidRPr="000666FB" w:rsidRDefault="0053087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1.13.</w:t>
            </w:r>
            <w:r w:rsidRPr="000666FB">
              <w:rPr>
                <w:rFonts w:asciiTheme="minorHAnsi" w:hAnsiTheme="minorHAnsi" w:cstheme="minorHAnsi"/>
              </w:rPr>
              <w:t xml:space="preserve"> DOCENTE    </w:t>
            </w:r>
          </w:p>
        </w:tc>
        <w:tc>
          <w:tcPr>
            <w:tcW w:w="3859" w:type="dxa"/>
          </w:tcPr>
          <w:p w14:paraId="25B60717" w14:textId="78EE0BCA" w:rsidR="008F46AE" w:rsidRDefault="0094213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Dra. Ada </w:t>
            </w:r>
            <w:proofErr w:type="spellStart"/>
            <w:r>
              <w:rPr>
                <w:rFonts w:asciiTheme="minorHAnsi" w:hAnsiTheme="minorHAnsi" w:cstheme="minorHAnsi"/>
              </w:rPr>
              <w:t>Ramirez</w:t>
            </w:r>
            <w:proofErr w:type="spellEnd"/>
            <w:r>
              <w:rPr>
                <w:rFonts w:asciiTheme="minorHAnsi" w:hAnsiTheme="minorHAnsi" w:cstheme="minorHAnsi"/>
              </w:rPr>
              <w:t xml:space="preserve"> Magallanes</w:t>
            </w:r>
          </w:p>
          <w:p w14:paraId="12069AAC" w14:textId="0DCBDC9B" w:rsidR="00D267A0" w:rsidRDefault="00000000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hyperlink r:id="rId11" w:history="1">
              <w:r w:rsidR="00D267A0" w:rsidRPr="005F07B6">
                <w:rPr>
                  <w:rStyle w:val="Hipervnculo"/>
                  <w:rFonts w:asciiTheme="minorHAnsi" w:hAnsiTheme="minorHAnsi" w:cstheme="minorHAnsi"/>
                </w:rPr>
                <w:t>oramirez@unfv.edu.pe</w:t>
              </w:r>
            </w:hyperlink>
          </w:p>
          <w:p w14:paraId="02340BE7" w14:textId="77777777" w:rsidR="00942136" w:rsidRDefault="0094213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Mg. Esther </w:t>
            </w:r>
            <w:proofErr w:type="spellStart"/>
            <w:r>
              <w:rPr>
                <w:rFonts w:asciiTheme="minorHAnsi" w:hAnsiTheme="minorHAnsi" w:cstheme="minorHAnsi"/>
              </w:rPr>
              <w:t>Lucich</w:t>
            </w:r>
            <w:proofErr w:type="spellEnd"/>
            <w:r>
              <w:rPr>
                <w:rFonts w:asciiTheme="minorHAnsi" w:hAnsiTheme="minorHAnsi" w:cstheme="minorHAnsi"/>
              </w:rPr>
              <w:t xml:space="preserve"> Rivera</w:t>
            </w:r>
          </w:p>
          <w:p w14:paraId="236ECAB9" w14:textId="7C5CF6D9" w:rsidR="00D267A0" w:rsidRDefault="00000000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hyperlink r:id="rId12" w:history="1">
              <w:r w:rsidR="00D267A0" w:rsidRPr="005F07B6">
                <w:rPr>
                  <w:rStyle w:val="Hipervnculo"/>
                  <w:rFonts w:asciiTheme="minorHAnsi" w:hAnsiTheme="minorHAnsi" w:cstheme="minorHAnsi"/>
                </w:rPr>
                <w:t>elucich@unfv.edu.pe</w:t>
              </w:r>
            </w:hyperlink>
          </w:p>
          <w:p w14:paraId="3FB02A33" w14:textId="7D941F06" w:rsidR="00942136" w:rsidRDefault="0094213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Mg. Karim Aguilar Mori</w:t>
            </w:r>
          </w:p>
          <w:p w14:paraId="2D10D41F" w14:textId="543F739C" w:rsidR="00D267A0" w:rsidRDefault="00000000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hyperlink r:id="rId13" w:history="1">
              <w:r w:rsidR="00D267A0" w:rsidRPr="005F07B6">
                <w:rPr>
                  <w:rStyle w:val="Hipervnculo"/>
                  <w:rFonts w:asciiTheme="minorHAnsi" w:hAnsiTheme="minorHAnsi" w:cstheme="minorHAnsi"/>
                </w:rPr>
                <w:t>kaguilar@unfv.edu.pe</w:t>
              </w:r>
            </w:hyperlink>
          </w:p>
          <w:p w14:paraId="644FC516" w14:textId="5DE93F36" w:rsidR="00942136" w:rsidRDefault="00942136" w:rsidP="00DD070C">
            <w:pPr>
              <w:tabs>
                <w:tab w:val="left" w:pos="567"/>
                <w:tab w:val="left" w:pos="453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Mg.</w:t>
            </w:r>
            <w:r w:rsidR="00DD070C">
              <w:rPr>
                <w:rFonts w:asciiTheme="minorHAnsi" w:hAnsiTheme="minorHAnsi" w:cstheme="minorHAnsi"/>
              </w:rPr>
              <w:t xml:space="preserve"> Frey Antonio Campana </w:t>
            </w:r>
            <w:r w:rsidR="00D267A0">
              <w:rPr>
                <w:rFonts w:asciiTheme="minorHAnsi" w:hAnsiTheme="minorHAnsi" w:cstheme="minorHAnsi"/>
              </w:rPr>
              <w:t>C</w:t>
            </w:r>
            <w:r w:rsidR="00DD070C">
              <w:rPr>
                <w:rFonts w:asciiTheme="minorHAnsi" w:hAnsiTheme="minorHAnsi" w:cstheme="minorHAnsi"/>
              </w:rPr>
              <w:t xml:space="preserve">ruzado            </w:t>
            </w:r>
          </w:p>
          <w:p w14:paraId="1CCEE213" w14:textId="4E16F4C1" w:rsidR="00D267A0" w:rsidRPr="001712A1" w:rsidRDefault="00000000" w:rsidP="00DD070C">
            <w:pPr>
              <w:tabs>
                <w:tab w:val="left" w:pos="567"/>
                <w:tab w:val="left" w:pos="4532"/>
              </w:tabs>
              <w:rPr>
                <w:rFonts w:asciiTheme="minorHAnsi" w:hAnsiTheme="minorHAnsi" w:cstheme="minorHAnsi"/>
              </w:rPr>
            </w:pPr>
            <w:hyperlink r:id="rId14" w:history="1">
              <w:r w:rsidR="00D267A0" w:rsidRPr="005F07B6">
                <w:rPr>
                  <w:rStyle w:val="Hipervnculo"/>
                  <w:rFonts w:asciiTheme="minorHAnsi" w:hAnsiTheme="minorHAnsi" w:cstheme="minorHAnsi"/>
                </w:rPr>
                <w:t>fcampana@unfv.edu.pe</w:t>
              </w:r>
            </w:hyperlink>
          </w:p>
          <w:p w14:paraId="6F4F3DEB" w14:textId="21B5349D" w:rsidR="00942136" w:rsidRPr="00A579B2" w:rsidRDefault="0094213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</w:p>
        </w:tc>
      </w:tr>
      <w:tr w:rsidR="008F46AE" w:rsidRPr="000666FB" w14:paraId="751942E5" w14:textId="77777777" w:rsidTr="00942136">
        <w:trPr>
          <w:trHeight w:val="228"/>
        </w:trPr>
        <w:tc>
          <w:tcPr>
            <w:tcW w:w="5565" w:type="dxa"/>
          </w:tcPr>
          <w:p w14:paraId="08FFFC89" w14:textId="3A2F6862" w:rsidR="008F46AE" w:rsidRPr="000666FB" w:rsidRDefault="0053087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1.14.</w:t>
            </w:r>
            <w:r w:rsidRPr="000666FB">
              <w:rPr>
                <w:rFonts w:asciiTheme="minorHAnsi" w:hAnsiTheme="minorHAnsi" w:cstheme="minorHAnsi"/>
              </w:rPr>
              <w:t xml:space="preserve"> SEMESTRE</w:t>
            </w:r>
            <w:r w:rsidRPr="000666FB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 xml:space="preserve">ACADÉMICO                    </w:t>
            </w:r>
          </w:p>
        </w:tc>
        <w:tc>
          <w:tcPr>
            <w:tcW w:w="3859" w:type="dxa"/>
          </w:tcPr>
          <w:p w14:paraId="54306EF1" w14:textId="0DC50B48" w:rsidR="00367345" w:rsidRDefault="003C7190" w:rsidP="003C7190">
            <w:pPr>
              <w:pStyle w:val="Prrafodelista"/>
              <w:tabs>
                <w:tab w:val="left" w:pos="1140"/>
                <w:tab w:val="left" w:pos="4532"/>
              </w:tabs>
              <w:ind w:left="562" w:firstLine="0"/>
              <w:jc w:val="both"/>
              <w:rPr>
                <w:rFonts w:asciiTheme="minorHAnsi" w:hAnsiTheme="minorHAnsi" w:cstheme="minorHAnsi"/>
                <w:spacing w:val="1"/>
              </w:rPr>
            </w:pPr>
            <w:r>
              <w:rPr>
                <w:rFonts w:asciiTheme="minorHAnsi" w:hAnsiTheme="minorHAnsi" w:cstheme="minorHAnsi"/>
                <w:spacing w:val="1"/>
              </w:rPr>
              <w:t>2024</w:t>
            </w:r>
            <w:r w:rsidR="00367345">
              <w:rPr>
                <w:rFonts w:asciiTheme="minorHAnsi" w:hAnsiTheme="minorHAnsi" w:cstheme="minorHAnsi"/>
                <w:spacing w:val="1"/>
              </w:rPr>
              <w:t xml:space="preserve">-1 </w:t>
            </w:r>
          </w:p>
          <w:p w14:paraId="5F87BAE1" w14:textId="77777777" w:rsidR="008F46AE" w:rsidRPr="00A579B2" w:rsidRDefault="008F46AE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0"/>
    <w:p w14:paraId="2E005D14" w14:textId="680D95CC" w:rsidR="00F07D35" w:rsidRPr="0014161C" w:rsidRDefault="007B66DC" w:rsidP="007B66DC">
      <w:pPr>
        <w:pStyle w:val="Ttulo3"/>
        <w:tabs>
          <w:tab w:val="left" w:pos="849"/>
          <w:tab w:val="left" w:pos="850"/>
        </w:tabs>
        <w:ind w:left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II.</w:t>
      </w:r>
      <w:r w:rsidR="00D267A0">
        <w:rPr>
          <w:rFonts w:asciiTheme="minorHAnsi" w:hAnsiTheme="minorHAnsi" w:cstheme="minorHAnsi"/>
          <w:sz w:val="28"/>
          <w:szCs w:val="28"/>
        </w:rPr>
        <w:t xml:space="preserve"> </w:t>
      </w:r>
      <w:r w:rsidR="002B5CAE" w:rsidRPr="0014161C">
        <w:rPr>
          <w:rFonts w:asciiTheme="minorHAnsi" w:hAnsiTheme="minorHAnsi" w:cstheme="minorHAnsi"/>
          <w:sz w:val="28"/>
          <w:szCs w:val="28"/>
        </w:rPr>
        <w:t>SUMILLA</w:t>
      </w:r>
    </w:p>
    <w:p w14:paraId="3E867F26" w14:textId="1F0D978A" w:rsidR="003122CB" w:rsidRPr="00D267A0" w:rsidRDefault="003122CB" w:rsidP="00704F8A">
      <w:pPr>
        <w:pStyle w:val="Prrafodelista"/>
        <w:tabs>
          <w:tab w:val="left" w:pos="567"/>
        </w:tabs>
        <w:ind w:left="0" w:firstLine="0"/>
        <w:jc w:val="both"/>
        <w:rPr>
          <w:rFonts w:asciiTheme="minorHAnsi" w:hAnsiTheme="minorHAnsi" w:cstheme="minorHAnsi"/>
        </w:rPr>
      </w:pPr>
      <w:r w:rsidRPr="00D267A0">
        <w:rPr>
          <w:rFonts w:asciiTheme="minorHAnsi" w:hAnsiTheme="minorHAnsi" w:cstheme="minorHAnsi"/>
        </w:rPr>
        <w:t xml:space="preserve">La asignatura Proyecto Integrador V pertenece al área de estudios específicos, es de carácter práctico que contribuye </w:t>
      </w:r>
      <w:r w:rsidR="00D57DC3" w:rsidRPr="00D267A0">
        <w:rPr>
          <w:rFonts w:asciiTheme="minorHAnsi" w:hAnsiTheme="minorHAnsi" w:cstheme="minorHAnsi"/>
        </w:rPr>
        <w:t xml:space="preserve">con el desarrollo de la competencia específica de desarrolla estrategias de intervención psicológica en diversas situaciones y problemáticas psicosociales, para prevenir </w:t>
      </w:r>
      <w:r w:rsidR="00767C9A" w:rsidRPr="00D267A0">
        <w:rPr>
          <w:rFonts w:asciiTheme="minorHAnsi" w:hAnsiTheme="minorHAnsi" w:cstheme="minorHAnsi"/>
        </w:rPr>
        <w:t xml:space="preserve">y corregir comportamientos inadecuados desarrollando las siguientes unidades de aprendizaje: 1. Fundamentos teóricos de la psicología evolutiva del adulto mayor, 2. Elaboración de propuesta de campaña, 3. Aplicación de instrumentos de evaluación psicológica, 4. Análisis de resultados de la campaña, y el producto académico exigido al estudiante es elaborar un informe </w:t>
      </w:r>
      <w:r w:rsidR="00BE1358" w:rsidRPr="00D267A0">
        <w:rPr>
          <w:rFonts w:asciiTheme="minorHAnsi" w:hAnsiTheme="minorHAnsi" w:cstheme="minorHAnsi"/>
        </w:rPr>
        <w:t>sobre la ejecución de la campaña y los resultados obtenidos en la evaluación psicológica al adulto mayor, y lo sustenta en clase.</w:t>
      </w:r>
    </w:p>
    <w:p w14:paraId="4C80C921" w14:textId="77777777" w:rsidR="00767C9A" w:rsidRPr="00704F8A" w:rsidRDefault="00767C9A" w:rsidP="00704F8A">
      <w:pPr>
        <w:pStyle w:val="Prrafodelista"/>
        <w:tabs>
          <w:tab w:val="left" w:pos="567"/>
        </w:tabs>
        <w:ind w:left="0" w:firstLine="0"/>
        <w:jc w:val="both"/>
        <w:rPr>
          <w:rFonts w:asciiTheme="minorHAnsi" w:hAnsiTheme="minorHAnsi" w:cstheme="minorHAnsi"/>
        </w:rPr>
      </w:pPr>
    </w:p>
    <w:p w14:paraId="7801952F" w14:textId="77777777" w:rsidR="00D267A0" w:rsidRDefault="00D267A0" w:rsidP="00D267A0">
      <w:pPr>
        <w:pStyle w:val="Ttulo3"/>
        <w:tabs>
          <w:tab w:val="left" w:pos="849"/>
          <w:tab w:val="left" w:pos="850"/>
        </w:tabs>
        <w:ind w:left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III. LOGRO DE APRENDIZAJE DE LA ASIGNATURA</w:t>
      </w:r>
    </w:p>
    <w:p w14:paraId="7C3A236A" w14:textId="45DE30C3" w:rsidR="0090520D" w:rsidRPr="00D267A0" w:rsidRDefault="004E5302" w:rsidP="00D267A0">
      <w:pPr>
        <w:pStyle w:val="Ttulo3"/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D267A0">
        <w:rPr>
          <w:rFonts w:asciiTheme="minorHAnsi" w:hAnsiTheme="minorHAnsi" w:cstheme="minorHAnsi"/>
          <w:b w:val="0"/>
          <w:bCs w:val="0"/>
        </w:rPr>
        <w:t>Sustenta un informe, en base a la ejecución de actividades de una campaña dirigida al adulto mayor y los fundamentos teóricos del proceso evolutivo y de la evaluación psicológica, demostrando investigación y responsabilidad social, que le permite comprender el comportamiento y sus principales problemas.</w:t>
      </w:r>
    </w:p>
    <w:p w14:paraId="72FC3660" w14:textId="77777777" w:rsidR="004F746E" w:rsidRPr="003417B9" w:rsidRDefault="004F746E" w:rsidP="000666FB">
      <w:pPr>
        <w:jc w:val="both"/>
        <w:rPr>
          <w:rFonts w:asciiTheme="minorHAnsi" w:hAnsiTheme="minorHAnsi" w:cstheme="minorHAnsi"/>
          <w:lang w:val="es-419"/>
        </w:rPr>
      </w:pPr>
    </w:p>
    <w:p w14:paraId="03CADF13" w14:textId="77777777" w:rsidR="00BA16A6" w:rsidRDefault="00BA16A6" w:rsidP="000666FB">
      <w:pPr>
        <w:jc w:val="both"/>
        <w:rPr>
          <w:rFonts w:asciiTheme="minorHAnsi" w:hAnsiTheme="minorHAnsi" w:cstheme="minorHAnsi"/>
        </w:rPr>
      </w:pPr>
    </w:p>
    <w:p w14:paraId="781E606E" w14:textId="77777777" w:rsidR="0073573C" w:rsidRDefault="0073573C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p w14:paraId="1C0AABB6" w14:textId="77777777" w:rsidR="0073573C" w:rsidRDefault="0073573C" w:rsidP="0073573C">
      <w:pPr>
        <w:pStyle w:val="Ttulo3"/>
        <w:tabs>
          <w:tab w:val="left" w:pos="426"/>
        </w:tabs>
        <w:ind w:left="0"/>
        <w:rPr>
          <w:rFonts w:asciiTheme="minorHAnsi" w:hAnsiTheme="minorHAnsi" w:cstheme="minorHAnsi"/>
        </w:rPr>
      </w:pPr>
    </w:p>
    <w:p w14:paraId="71A1680B" w14:textId="793C5EB8" w:rsidR="0073573C" w:rsidRPr="0014161C" w:rsidRDefault="0073573C" w:rsidP="0073573C">
      <w:pPr>
        <w:pStyle w:val="Ttulo3"/>
        <w:tabs>
          <w:tab w:val="left" w:pos="426"/>
        </w:tabs>
        <w:ind w:left="0"/>
        <w:rPr>
          <w:rFonts w:asciiTheme="minorHAnsi" w:hAnsiTheme="minorHAnsi" w:cstheme="minorHAnsi"/>
          <w:sz w:val="28"/>
          <w:szCs w:val="28"/>
        </w:rPr>
      </w:pPr>
      <w:r w:rsidRPr="0014161C">
        <w:rPr>
          <w:rFonts w:asciiTheme="minorHAnsi" w:hAnsiTheme="minorHAnsi" w:cstheme="minorHAnsi"/>
          <w:sz w:val="28"/>
          <w:szCs w:val="28"/>
        </w:rPr>
        <w:t>IV.PROGRAMACIÓN</w:t>
      </w:r>
      <w:r w:rsidRPr="0014161C">
        <w:rPr>
          <w:rFonts w:asciiTheme="minorHAnsi" w:hAnsiTheme="minorHAnsi" w:cstheme="minorHAnsi"/>
          <w:spacing w:val="-4"/>
          <w:sz w:val="28"/>
          <w:szCs w:val="28"/>
        </w:rPr>
        <w:t xml:space="preserve"> </w:t>
      </w:r>
    </w:p>
    <w:p w14:paraId="5821601C" w14:textId="67D96CE4" w:rsidR="0073573C" w:rsidRPr="0073573C" w:rsidRDefault="0073573C" w:rsidP="0073573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 xml:space="preserve">UNIDAD I: </w:t>
      </w:r>
      <w:r w:rsidRPr="0073573C">
        <w:rPr>
          <w:rFonts w:asciiTheme="minorHAnsi" w:hAnsiTheme="minorHAnsi" w:cstheme="minorBidi"/>
          <w:b w:val="0"/>
          <w:bCs w:val="0"/>
          <w:lang w:val="es-PE"/>
        </w:rPr>
        <w:t>FUNDAMENTOS TEORICOS DE LA PSICOGIA EVOLUTIVA DEL ADULTO MAYOR</w:t>
      </w:r>
    </w:p>
    <w:p w14:paraId="6317D65D" w14:textId="77777777" w:rsidR="00FC4679" w:rsidRDefault="0073573C" w:rsidP="0073573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73573C">
        <w:rPr>
          <w:rFonts w:asciiTheme="minorHAnsi" w:hAnsiTheme="minorHAnsi" w:cstheme="minorBidi"/>
          <w:b w:val="0"/>
          <w:bCs w:val="0"/>
          <w:lang w:val="es-PE"/>
        </w:rPr>
        <w:t>LOGRO APRENDIZAJE DE LA UNIDAD:</w:t>
      </w:r>
    </w:p>
    <w:p w14:paraId="13710497" w14:textId="70FAD398" w:rsidR="0073573C" w:rsidRPr="0073573C" w:rsidRDefault="00A40655" w:rsidP="0073573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>
        <w:rPr>
          <w:rFonts w:asciiTheme="minorHAnsi" w:hAnsiTheme="minorHAnsi" w:cstheme="minorBidi"/>
          <w:b w:val="0"/>
          <w:bCs w:val="0"/>
          <w:lang w:val="es-PE"/>
        </w:rPr>
        <w:t>Describe</w:t>
      </w:r>
      <w:r w:rsidR="00FC4679">
        <w:rPr>
          <w:rFonts w:asciiTheme="minorHAnsi" w:hAnsiTheme="minorHAnsi" w:cstheme="minorBidi"/>
          <w:b w:val="0"/>
          <w:bCs w:val="0"/>
          <w:lang w:val="es-PE"/>
        </w:rPr>
        <w:t xml:space="preserve"> </w:t>
      </w:r>
      <w:r>
        <w:rPr>
          <w:rFonts w:asciiTheme="minorHAnsi" w:hAnsiTheme="minorHAnsi" w:cstheme="minorBidi"/>
          <w:b w:val="0"/>
          <w:bCs w:val="0"/>
          <w:lang w:val="es-PE"/>
        </w:rPr>
        <w:t>en un reporte</w:t>
      </w:r>
      <w:r w:rsidR="0073573C" w:rsidRPr="0073573C">
        <w:rPr>
          <w:rFonts w:asciiTheme="minorHAnsi" w:hAnsiTheme="minorHAnsi" w:cstheme="minorBidi"/>
          <w:b w:val="0"/>
          <w:bCs w:val="0"/>
          <w:lang w:val="es-PE"/>
        </w:rPr>
        <w:t xml:space="preserve"> las </w:t>
      </w:r>
      <w:r>
        <w:rPr>
          <w:rFonts w:asciiTheme="minorHAnsi" w:hAnsiTheme="minorHAnsi" w:cstheme="minorBidi"/>
          <w:b w:val="0"/>
          <w:bCs w:val="0"/>
          <w:lang w:val="es-PE"/>
        </w:rPr>
        <w:t>necesidades</w:t>
      </w:r>
      <w:r w:rsidR="0073573C" w:rsidRPr="0073573C">
        <w:rPr>
          <w:rFonts w:asciiTheme="minorHAnsi" w:hAnsiTheme="minorHAnsi" w:cstheme="minorBidi"/>
          <w:b w:val="0"/>
          <w:bCs w:val="0"/>
          <w:lang w:val="es-PE"/>
        </w:rPr>
        <w:t xml:space="preserve"> del </w:t>
      </w:r>
      <w:r w:rsidR="0073573C">
        <w:rPr>
          <w:rFonts w:asciiTheme="minorHAnsi" w:hAnsiTheme="minorHAnsi" w:cstheme="minorBidi"/>
          <w:b w:val="0"/>
          <w:bCs w:val="0"/>
          <w:lang w:val="es-PE"/>
        </w:rPr>
        <w:t>adulto mayor</w:t>
      </w:r>
      <w:r>
        <w:rPr>
          <w:rFonts w:asciiTheme="minorHAnsi" w:hAnsiTheme="minorHAnsi" w:cstheme="minorBidi"/>
          <w:b w:val="0"/>
          <w:bCs w:val="0"/>
          <w:lang w:val="es-PE"/>
        </w:rPr>
        <w:t xml:space="preserve"> de una comunidad mostrando responsabilidad y objetividad</w:t>
      </w:r>
    </w:p>
    <w:p w14:paraId="20D682FC" w14:textId="77777777" w:rsidR="00443F37" w:rsidRPr="0073573C" w:rsidRDefault="00443F37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2253"/>
      </w:tblGrid>
      <w:tr w:rsidR="00D45079" w14:paraId="0337CA50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1483C2B5" w14:textId="74EEB18A" w:rsidR="004415F6" w:rsidRDefault="00D45079" w:rsidP="00FD09EC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23823D3D" w14:textId="3085EF2D" w:rsidR="004415F6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4EF7B5DE" w14:textId="0C5BE6C7" w:rsidR="00D45079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2618B4FD" w14:textId="4FA8BC98" w:rsidR="00D20D0C" w:rsidRDefault="009112CF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1008F06D" w14:textId="01FEC6AE" w:rsidR="00D45079" w:rsidRDefault="00D45079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880DD4" w14:paraId="3F4D9BCB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17AE1E7B" w14:textId="77777777" w:rsidR="00880DD4" w:rsidRDefault="00880DD4" w:rsidP="006C5398">
            <w:pPr>
              <w:pStyle w:val="Ttulo3"/>
              <w:ind w:left="0"/>
              <w:rPr>
                <w:rFonts w:ascii="Arial Narrow" w:hAnsi="Arial Narrow" w:cstheme="minorHAnsi"/>
                <w:b w:val="0"/>
              </w:rPr>
            </w:pPr>
            <w:r w:rsidRPr="0073573C">
              <w:rPr>
                <w:rFonts w:ascii="Arial Narrow" w:hAnsi="Arial Narrow" w:cstheme="minorHAnsi"/>
                <w:b w:val="0"/>
              </w:rPr>
              <w:t>Presentación del Silabo de la asignatura</w:t>
            </w:r>
            <w:r>
              <w:rPr>
                <w:rFonts w:ascii="Arial Narrow" w:hAnsi="Arial Narrow" w:cstheme="minorHAnsi"/>
                <w:b w:val="0"/>
              </w:rPr>
              <w:t>.</w:t>
            </w:r>
          </w:p>
          <w:p w14:paraId="33FC057C" w14:textId="77777777" w:rsidR="004E5302" w:rsidRDefault="004E5302" w:rsidP="006C5398">
            <w:pPr>
              <w:pStyle w:val="Ttulo3"/>
              <w:ind w:left="0"/>
              <w:rPr>
                <w:rFonts w:ascii="Arial Narrow" w:hAnsi="Arial Narrow" w:cstheme="minorHAnsi"/>
                <w:b w:val="0"/>
              </w:rPr>
            </w:pPr>
          </w:p>
          <w:p w14:paraId="0DD419FF" w14:textId="77777777" w:rsidR="00880DD4" w:rsidRDefault="00880DD4" w:rsidP="006C5398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Aspecto teórico de la psicología evolutiva del adulto mayor</w:t>
            </w:r>
          </w:p>
          <w:p w14:paraId="1CF5FFCA" w14:textId="77777777" w:rsidR="00880DD4" w:rsidRDefault="00880DD4" w:rsidP="006C5398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</w:p>
          <w:p w14:paraId="225E1A7D" w14:textId="77777777" w:rsidR="00880DD4" w:rsidRDefault="00880DD4" w:rsidP="00FD09EC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193" w:type="dxa"/>
            <w:vAlign w:val="center"/>
          </w:tcPr>
          <w:p w14:paraId="2495D2C6" w14:textId="77777777" w:rsidR="00880DD4" w:rsidRDefault="00880DD4" w:rsidP="006C539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  <w:p w14:paraId="22C3A8E2" w14:textId="77777777" w:rsidR="00880DD4" w:rsidRDefault="00880DD4" w:rsidP="006C539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4732AD5C" w14:textId="77777777" w:rsidR="00880DD4" w:rsidRDefault="00880DD4" w:rsidP="006C539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  <w:p w14:paraId="0F2AEB74" w14:textId="77777777" w:rsidR="00880DD4" w:rsidRDefault="00880DD4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070" w:type="dxa"/>
            <w:vAlign w:val="center"/>
          </w:tcPr>
          <w:p w14:paraId="49FA9936" w14:textId="7727193D" w:rsidR="00880DD4" w:rsidRDefault="00880DD4" w:rsidP="006C539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Describ</w:t>
            </w:r>
            <w:r w:rsidR="004E5302">
              <w:rPr>
                <w:rFonts w:asciiTheme="minorHAnsi" w:hAnsiTheme="minorHAnsi" w:cstheme="minorHAnsi"/>
                <w:b w:val="0"/>
                <w:bCs w:val="0"/>
              </w:rPr>
              <w:t>e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los aspectos teóricos de la psicología evolutiva del adulto mayor </w:t>
            </w:r>
          </w:p>
          <w:p w14:paraId="5B740758" w14:textId="2005818E" w:rsidR="00880DD4" w:rsidRDefault="00880DD4" w:rsidP="00880DD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Elabora una lista de chequ</w:t>
            </w:r>
            <w:r w:rsidR="004E5302">
              <w:rPr>
                <w:rFonts w:asciiTheme="minorHAnsi" w:hAnsiTheme="minorHAnsi" w:cstheme="minorHAnsi"/>
                <w:b w:val="0"/>
                <w:bCs w:val="0"/>
              </w:rPr>
              <w:t>e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o conductual del adulto mayor. </w:t>
            </w:r>
          </w:p>
          <w:p w14:paraId="0D4AA479" w14:textId="77777777" w:rsidR="00880DD4" w:rsidRDefault="00880DD4" w:rsidP="00880DD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C9783E6" w14:textId="77777777" w:rsidR="00880DD4" w:rsidRDefault="00880DD4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  <w:vAlign w:val="center"/>
          </w:tcPr>
          <w:p w14:paraId="118C5F02" w14:textId="77777777" w:rsidR="00880DD4" w:rsidRDefault="00880DD4" w:rsidP="006C539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Organizador grafico</w:t>
            </w:r>
          </w:p>
          <w:p w14:paraId="5BAC08B0" w14:textId="77777777" w:rsidR="00880DD4" w:rsidRDefault="00880DD4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53" w:type="dxa"/>
            <w:vMerge w:val="restart"/>
            <w:vAlign w:val="center"/>
          </w:tcPr>
          <w:p w14:paraId="71D624C5" w14:textId="0EF6E96D" w:rsidR="00880DD4" w:rsidRDefault="00FC4679" w:rsidP="008513B4">
            <w:pPr>
              <w:suppressAutoHyphens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="Arial Narrow" w:hAnsi="Arial Narrow" w:cstheme="minorHAnsi"/>
              </w:rPr>
              <w:t>R</w:t>
            </w:r>
            <w:r w:rsidR="008513B4">
              <w:rPr>
                <w:rFonts w:ascii="Arial Narrow" w:hAnsi="Arial Narrow" w:cstheme="minorHAnsi"/>
              </w:rPr>
              <w:t>eporte</w:t>
            </w:r>
            <w:r w:rsidR="00880DD4" w:rsidRPr="007626FB">
              <w:rPr>
                <w:rFonts w:ascii="Arial Narrow" w:hAnsi="Arial Narrow" w:cstheme="minorHAnsi"/>
              </w:rPr>
              <w:t xml:space="preserve"> de población </w:t>
            </w:r>
            <w:r w:rsidR="00A40655">
              <w:rPr>
                <w:rFonts w:ascii="Arial Narrow" w:hAnsi="Arial Narrow" w:cstheme="minorHAnsi"/>
              </w:rPr>
              <w:t xml:space="preserve">y sus necesidades psicológicas </w:t>
            </w:r>
            <w:r w:rsidR="00880DD4" w:rsidRPr="007626FB">
              <w:rPr>
                <w:rFonts w:ascii="Arial Narrow" w:hAnsi="Arial Narrow" w:cstheme="minorHAnsi"/>
              </w:rPr>
              <w:t>e informe del primer contacto con los representantes de la comunidad</w:t>
            </w:r>
          </w:p>
        </w:tc>
      </w:tr>
      <w:tr w:rsidR="00880DD4" w14:paraId="113E618E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6722C0AD" w14:textId="07AAF81D" w:rsidR="00880DD4" w:rsidRDefault="001A75F9" w:rsidP="006C5398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 xml:space="preserve">Fundamento </w:t>
            </w:r>
            <w:r w:rsidR="000B1669">
              <w:rPr>
                <w:rFonts w:asciiTheme="minorHAnsi" w:hAnsiTheme="minorHAnsi" w:cstheme="minorBidi"/>
                <w:b w:val="0"/>
                <w:bCs w:val="0"/>
              </w:rPr>
              <w:t>teórico de</w:t>
            </w:r>
            <w:r w:rsidR="00880DD4">
              <w:rPr>
                <w:rFonts w:asciiTheme="minorHAnsi" w:hAnsiTheme="minorHAnsi" w:cstheme="minorBidi"/>
                <w:b w:val="0"/>
                <w:bCs w:val="0"/>
              </w:rPr>
              <w:t xml:space="preserve"> instrumento psicológico</w:t>
            </w:r>
          </w:p>
          <w:p w14:paraId="52ACE677" w14:textId="77777777" w:rsidR="00880DD4" w:rsidRDefault="00880DD4" w:rsidP="00FD09EC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193" w:type="dxa"/>
            <w:vAlign w:val="center"/>
          </w:tcPr>
          <w:p w14:paraId="4ECF35D0" w14:textId="77777777" w:rsidR="00880DD4" w:rsidRDefault="00880DD4" w:rsidP="006C539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  <w:p w14:paraId="4E1252CC" w14:textId="77777777" w:rsidR="00880DD4" w:rsidRDefault="00880DD4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070" w:type="dxa"/>
            <w:vAlign w:val="center"/>
          </w:tcPr>
          <w:p w14:paraId="6E2DA98C" w14:textId="7336BDA2" w:rsidR="00880DD4" w:rsidRDefault="00880DD4" w:rsidP="00880DD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Califica e interpreta un informe psicológico en base </w:t>
            </w:r>
            <w:r w:rsidR="003F35FB">
              <w:rPr>
                <w:rFonts w:asciiTheme="minorHAnsi" w:hAnsiTheme="minorHAnsi" w:cstheme="minorHAnsi"/>
                <w:b w:val="0"/>
                <w:bCs w:val="0"/>
              </w:rPr>
              <w:t>a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los instrumentos psicológicos </w:t>
            </w:r>
          </w:p>
          <w:p w14:paraId="2FFF47B5" w14:textId="77777777" w:rsidR="00880DD4" w:rsidRDefault="00880DD4" w:rsidP="00880DD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  <w:vAlign w:val="center"/>
          </w:tcPr>
          <w:p w14:paraId="6F6EBE4C" w14:textId="668596D7" w:rsidR="00880DD4" w:rsidRDefault="004E5302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C</w:t>
            </w:r>
            <w:r w:rsidR="00110CB8">
              <w:rPr>
                <w:rFonts w:asciiTheme="minorHAnsi" w:hAnsiTheme="minorHAnsi" w:cstheme="minorHAnsi"/>
                <w:b w:val="0"/>
                <w:bCs w:val="0"/>
              </w:rPr>
              <w:t>alificación y procesamiento de datos del instrumento psicológico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aplicado</w:t>
            </w:r>
          </w:p>
        </w:tc>
        <w:tc>
          <w:tcPr>
            <w:tcW w:w="2253" w:type="dxa"/>
            <w:vMerge/>
            <w:vAlign w:val="center"/>
          </w:tcPr>
          <w:p w14:paraId="068757C2" w14:textId="055EA97C" w:rsidR="00880DD4" w:rsidRDefault="00880DD4" w:rsidP="007626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880DD4" w14:paraId="5202C30B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62EF026B" w14:textId="499D62A4" w:rsidR="000B1669" w:rsidRPr="004E5302" w:rsidRDefault="000B1669" w:rsidP="004E5302">
            <w:pPr>
              <w:suppressAutoHyphens/>
              <w:rPr>
                <w:rFonts w:ascii="Arial Narrow" w:hAnsi="Arial Narrow" w:cstheme="minorHAnsi"/>
              </w:rPr>
            </w:pPr>
            <w:r w:rsidRPr="004E5302">
              <w:rPr>
                <w:rFonts w:ascii="Arial Narrow" w:hAnsi="Arial Narrow" w:cstheme="minorHAnsi"/>
              </w:rPr>
              <w:t>Contexto teórico sobre la realidad y problemática de l</w:t>
            </w:r>
            <w:r w:rsidR="004E5302">
              <w:rPr>
                <w:rFonts w:ascii="Arial Narrow" w:hAnsi="Arial Narrow" w:cstheme="minorHAnsi"/>
              </w:rPr>
              <w:t>o</w:t>
            </w:r>
            <w:r w:rsidRPr="004E5302">
              <w:rPr>
                <w:rFonts w:ascii="Arial Narrow" w:hAnsi="Arial Narrow" w:cstheme="minorHAnsi"/>
              </w:rPr>
              <w:t xml:space="preserve">s </w:t>
            </w:r>
            <w:r w:rsidR="004E5302">
              <w:rPr>
                <w:rFonts w:ascii="Arial Narrow" w:hAnsi="Arial Narrow" w:cstheme="minorHAnsi"/>
              </w:rPr>
              <w:t>adultos</w:t>
            </w:r>
            <w:r w:rsidRPr="004E5302">
              <w:rPr>
                <w:rFonts w:ascii="Arial Narrow" w:hAnsi="Arial Narrow" w:cstheme="minorHAnsi"/>
              </w:rPr>
              <w:t xml:space="preserve"> mayores.</w:t>
            </w:r>
            <w:r w:rsidRPr="004E5302">
              <w:rPr>
                <w:rFonts w:ascii="Arial Narrow" w:hAnsi="Arial Narrow" w:cstheme="minorHAnsi"/>
              </w:rPr>
              <w:tab/>
            </w:r>
          </w:p>
          <w:p w14:paraId="311AC176" w14:textId="24AE3334" w:rsidR="00880DD4" w:rsidRDefault="00880DD4" w:rsidP="006C5398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193" w:type="dxa"/>
            <w:vAlign w:val="center"/>
          </w:tcPr>
          <w:p w14:paraId="6A7C948C" w14:textId="5015AAC8" w:rsidR="00880DD4" w:rsidRDefault="00880DD4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3070" w:type="dxa"/>
            <w:vAlign w:val="center"/>
          </w:tcPr>
          <w:p w14:paraId="485BA00B" w14:textId="4A9F4BBF" w:rsidR="00880DD4" w:rsidRDefault="00110CB8" w:rsidP="00880DD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Elabora un informe psicológico de la evaluación aplicada en un caso asignado siguiendo criterios técnicos</w:t>
            </w:r>
          </w:p>
        </w:tc>
        <w:tc>
          <w:tcPr>
            <w:tcW w:w="2233" w:type="dxa"/>
            <w:vAlign w:val="center"/>
          </w:tcPr>
          <w:p w14:paraId="7E179006" w14:textId="7BA8FB27" w:rsidR="00880DD4" w:rsidRDefault="00110CB8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Informe psicológico</w:t>
            </w:r>
          </w:p>
        </w:tc>
        <w:tc>
          <w:tcPr>
            <w:tcW w:w="2253" w:type="dxa"/>
            <w:vMerge/>
            <w:vAlign w:val="center"/>
          </w:tcPr>
          <w:p w14:paraId="68FD21B3" w14:textId="04E954E3" w:rsidR="00880DD4" w:rsidRDefault="00880DD4" w:rsidP="007626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6BAA5830" w14:textId="75EA2F7C" w:rsidR="008A1006" w:rsidRPr="000666FB" w:rsidRDefault="008A1006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781B1B7D" w14:textId="58CD362E" w:rsidR="00D20D0C" w:rsidRPr="00880DD4" w:rsidRDefault="00D20D0C" w:rsidP="00880DD4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697ADFB8" w14:textId="13C42C05" w:rsidR="00880DD4" w:rsidRPr="0073573C" w:rsidRDefault="00880DD4" w:rsidP="00880DD4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bookmarkStart w:id="1" w:name="_Hlk119245678"/>
      <w:bookmarkStart w:id="2" w:name="_Hlk160564791"/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I</w:t>
      </w:r>
      <w:r w:rsidRPr="03A35E7C">
        <w:rPr>
          <w:rFonts w:asciiTheme="minorHAnsi" w:hAnsiTheme="minorHAnsi" w:cstheme="minorBidi"/>
        </w:rPr>
        <w:t xml:space="preserve">: </w:t>
      </w:r>
      <w:r>
        <w:rPr>
          <w:rFonts w:asciiTheme="minorHAnsi" w:hAnsiTheme="minorHAnsi" w:cstheme="minorBidi"/>
          <w:b w:val="0"/>
          <w:bCs w:val="0"/>
          <w:lang w:val="es-PE"/>
        </w:rPr>
        <w:t>ELABORACION DE PROGRAMA</w:t>
      </w:r>
      <w:r w:rsidR="000B1669">
        <w:rPr>
          <w:rFonts w:asciiTheme="minorHAnsi" w:hAnsiTheme="minorHAnsi" w:cstheme="minorBidi"/>
          <w:b w:val="0"/>
          <w:bCs w:val="0"/>
          <w:lang w:val="es-PE"/>
        </w:rPr>
        <w:t xml:space="preserve"> DE CAMPAÑA </w:t>
      </w:r>
    </w:p>
    <w:p w14:paraId="462BA598" w14:textId="77777777" w:rsidR="00A40655" w:rsidRDefault="00880DD4" w:rsidP="00880DD4">
      <w:pPr>
        <w:spacing w:before="6"/>
        <w:jc w:val="both"/>
        <w:rPr>
          <w:rFonts w:ascii="Arial Narrow" w:hAnsi="Arial Narrow" w:cstheme="minorHAnsi"/>
          <w:b/>
          <w:bCs/>
          <w:sz w:val="20"/>
          <w:szCs w:val="20"/>
        </w:rPr>
      </w:pPr>
      <w:r w:rsidRPr="0073573C">
        <w:rPr>
          <w:rFonts w:asciiTheme="minorHAnsi" w:hAnsiTheme="minorHAnsi" w:cstheme="minorBidi"/>
          <w:lang w:val="es-PE"/>
        </w:rPr>
        <w:t>LOGRO APRENDIZAJE DE LA UNIDAD</w:t>
      </w:r>
      <w:r w:rsidRPr="0073573C">
        <w:rPr>
          <w:rFonts w:asciiTheme="minorHAnsi" w:hAnsiTheme="minorHAnsi" w:cstheme="minorBidi"/>
          <w:b/>
          <w:bCs/>
          <w:lang w:val="es-PE"/>
        </w:rPr>
        <w:t>:</w:t>
      </w:r>
    </w:p>
    <w:p w14:paraId="5436B00A" w14:textId="563FBA4E" w:rsidR="00880DD4" w:rsidRDefault="00D31BA3" w:rsidP="00880DD4">
      <w:pPr>
        <w:spacing w:before="6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0"/>
          <w:szCs w:val="20"/>
        </w:rPr>
        <w:t>P</w:t>
      </w:r>
      <w:r w:rsidR="00A40655">
        <w:rPr>
          <w:rFonts w:ascii="Arial Narrow" w:hAnsi="Arial Narrow" w:cstheme="minorHAnsi"/>
          <w:sz w:val="20"/>
          <w:szCs w:val="20"/>
        </w:rPr>
        <w:t>rop</w:t>
      </w:r>
      <w:r>
        <w:rPr>
          <w:rFonts w:ascii="Arial Narrow" w:hAnsi="Arial Narrow" w:cstheme="minorHAnsi"/>
          <w:sz w:val="20"/>
          <w:szCs w:val="20"/>
        </w:rPr>
        <w:t>one una</w:t>
      </w:r>
      <w:r w:rsidR="00A40655">
        <w:rPr>
          <w:rFonts w:ascii="Arial Narrow" w:hAnsi="Arial Narrow" w:cstheme="minorHAnsi"/>
          <w:sz w:val="20"/>
          <w:szCs w:val="20"/>
        </w:rPr>
        <w:t xml:space="preserve"> </w:t>
      </w:r>
      <w:r w:rsidR="00880DD4" w:rsidRPr="00880DD4">
        <w:rPr>
          <w:rFonts w:ascii="Arial Narrow" w:hAnsi="Arial Narrow" w:cstheme="minorHAnsi"/>
        </w:rPr>
        <w:t xml:space="preserve">campaña de evaluación para las personas adultas mayores, </w:t>
      </w:r>
      <w:r>
        <w:rPr>
          <w:rFonts w:ascii="Arial Narrow" w:hAnsi="Arial Narrow" w:cstheme="minorHAnsi"/>
        </w:rPr>
        <w:t xml:space="preserve">aplicando instrumentos de evaluación psicológica, </w:t>
      </w:r>
      <w:r w:rsidR="00880DD4" w:rsidRPr="00880DD4">
        <w:rPr>
          <w:rFonts w:ascii="Arial Narrow" w:hAnsi="Arial Narrow" w:cstheme="minorHAnsi"/>
        </w:rPr>
        <w:t xml:space="preserve">asumiendo actitud </w:t>
      </w:r>
      <w:r w:rsidR="00A40655">
        <w:rPr>
          <w:rFonts w:ascii="Arial Narrow" w:hAnsi="Arial Narrow" w:cstheme="minorHAnsi"/>
        </w:rPr>
        <w:t>investigativa y</w:t>
      </w:r>
      <w:r w:rsidR="00880DD4" w:rsidRPr="00880DD4">
        <w:rPr>
          <w:rFonts w:ascii="Arial Narrow" w:hAnsi="Arial Narrow" w:cstheme="minorHAnsi"/>
        </w:rPr>
        <w:t xml:space="preserve"> creatividad.</w:t>
      </w:r>
      <w:r w:rsidR="00880DD4">
        <w:rPr>
          <w:rFonts w:ascii="Arial Narrow" w:hAnsi="Arial Narrow" w:cstheme="minorHAnsi"/>
        </w:rPr>
        <w:t xml:space="preserve"> </w:t>
      </w:r>
    </w:p>
    <w:p w14:paraId="279E34E6" w14:textId="77777777" w:rsidR="001A75F9" w:rsidRPr="0073573C" w:rsidRDefault="001A75F9" w:rsidP="001A75F9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2253"/>
      </w:tblGrid>
      <w:tr w:rsidR="001A75F9" w14:paraId="29A5DCF9" w14:textId="77777777" w:rsidTr="00307E5F">
        <w:trPr>
          <w:trHeight w:val="300"/>
        </w:trPr>
        <w:tc>
          <w:tcPr>
            <w:tcW w:w="2308" w:type="dxa"/>
            <w:vAlign w:val="center"/>
          </w:tcPr>
          <w:p w14:paraId="7B602CC6" w14:textId="77777777" w:rsidR="001A75F9" w:rsidRDefault="001A75F9" w:rsidP="00307E5F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33A2A43D" w14:textId="77777777" w:rsidR="001A75F9" w:rsidRDefault="001A75F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018378D4" w14:textId="77777777" w:rsidR="001A75F9" w:rsidRDefault="001A75F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2BBF0720" w14:textId="77777777" w:rsidR="001A75F9" w:rsidRDefault="001A75F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5A81339C" w14:textId="77777777" w:rsidR="001A75F9" w:rsidRDefault="001A75F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1A75F9" w14:paraId="7B50D30C" w14:textId="77777777" w:rsidTr="00307E5F">
        <w:trPr>
          <w:trHeight w:val="300"/>
        </w:trPr>
        <w:tc>
          <w:tcPr>
            <w:tcW w:w="2308" w:type="dxa"/>
            <w:vAlign w:val="center"/>
          </w:tcPr>
          <w:p w14:paraId="47012C48" w14:textId="25E5E430" w:rsidR="001A75F9" w:rsidRPr="0020727E" w:rsidRDefault="007C4720" w:rsidP="00537E5D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="Arial Narrow" w:hAnsi="Arial Narrow" w:cstheme="minorHAnsi"/>
                <w:b w:val="0"/>
              </w:rPr>
              <w:t xml:space="preserve">Diseño de Programa de campaña </w:t>
            </w:r>
            <w:r w:rsidR="0020727E" w:rsidRPr="0020727E">
              <w:rPr>
                <w:rFonts w:ascii="Arial Narrow" w:hAnsi="Arial Narrow" w:cstheme="minorHAnsi"/>
                <w:b w:val="0"/>
              </w:rPr>
              <w:t>desde la descripción de la realidad problemática hasta las actividades a realizar con la población.</w:t>
            </w:r>
          </w:p>
        </w:tc>
        <w:tc>
          <w:tcPr>
            <w:tcW w:w="1193" w:type="dxa"/>
            <w:vAlign w:val="center"/>
          </w:tcPr>
          <w:p w14:paraId="130CACD0" w14:textId="5467A156" w:rsidR="001A75F9" w:rsidRDefault="0020727E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5</w:t>
            </w:r>
          </w:p>
          <w:p w14:paraId="684E5531" w14:textId="77777777" w:rsidR="001A75F9" w:rsidRDefault="001A75F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20272A65" w14:textId="05BB0B49" w:rsidR="001A75F9" w:rsidRDefault="0020727E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6</w:t>
            </w:r>
          </w:p>
          <w:p w14:paraId="19922642" w14:textId="77777777" w:rsidR="001A75F9" w:rsidRDefault="001A75F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070" w:type="dxa"/>
            <w:vAlign w:val="center"/>
          </w:tcPr>
          <w:p w14:paraId="4951802D" w14:textId="59166F8A" w:rsidR="001A75F9" w:rsidRDefault="007C4720" w:rsidP="001A75F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Elabora las sesiones del programa de la campaña del adulto mayor </w:t>
            </w:r>
          </w:p>
        </w:tc>
        <w:tc>
          <w:tcPr>
            <w:tcW w:w="2233" w:type="dxa"/>
            <w:vAlign w:val="center"/>
          </w:tcPr>
          <w:p w14:paraId="56AF0B39" w14:textId="3CBB5DAE" w:rsidR="001A75F9" w:rsidRDefault="000B166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Análisis del video fórum</w:t>
            </w:r>
          </w:p>
          <w:p w14:paraId="144E717C" w14:textId="77777777" w:rsidR="001A75F9" w:rsidRDefault="001A75F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53" w:type="dxa"/>
            <w:vMerge w:val="restart"/>
            <w:vAlign w:val="center"/>
          </w:tcPr>
          <w:p w14:paraId="477C0175" w14:textId="24F40C7F" w:rsidR="001A75F9" w:rsidRDefault="008513B4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Avance</w:t>
            </w:r>
            <w:r w:rsidR="007C4720">
              <w:rPr>
                <w:rFonts w:asciiTheme="minorHAnsi" w:hAnsiTheme="minorHAnsi" w:cstheme="minorHAnsi"/>
                <w:b w:val="0"/>
                <w:bCs w:val="0"/>
              </w:rPr>
              <w:t xml:space="preserve"> de</w:t>
            </w:r>
            <w:r w:rsidR="005D481D">
              <w:rPr>
                <w:rFonts w:asciiTheme="minorHAnsi" w:hAnsiTheme="minorHAnsi" w:cstheme="minorHAnsi"/>
                <w:b w:val="0"/>
                <w:bCs w:val="0"/>
              </w:rPr>
              <w:t>l</w:t>
            </w:r>
            <w:r w:rsidR="007C4720">
              <w:rPr>
                <w:rFonts w:asciiTheme="minorHAnsi" w:hAnsiTheme="minorHAnsi" w:cstheme="minorHAnsi"/>
                <w:b w:val="0"/>
                <w:bCs w:val="0"/>
              </w:rPr>
              <w:t xml:space="preserve"> programa de la campaña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en adultos mayores</w:t>
            </w:r>
          </w:p>
        </w:tc>
      </w:tr>
      <w:tr w:rsidR="001A75F9" w14:paraId="4ACEC09A" w14:textId="77777777" w:rsidTr="00307E5F">
        <w:trPr>
          <w:trHeight w:val="300"/>
        </w:trPr>
        <w:tc>
          <w:tcPr>
            <w:tcW w:w="2308" w:type="dxa"/>
            <w:vAlign w:val="center"/>
          </w:tcPr>
          <w:p w14:paraId="0A7D8A4A" w14:textId="10D66DA2" w:rsidR="001A75F9" w:rsidRPr="00901F41" w:rsidRDefault="00901F41" w:rsidP="00901F41">
            <w:pPr>
              <w:suppressAutoHyphens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E</w:t>
            </w:r>
            <w:r w:rsidR="008B6B74" w:rsidRPr="00901F41">
              <w:rPr>
                <w:rFonts w:ascii="Arial Narrow" w:hAnsi="Arial Narrow" w:cstheme="minorHAnsi"/>
              </w:rPr>
              <w:t>structura y fases del proyecto de la campaña y el proceso de evaluación.</w:t>
            </w:r>
          </w:p>
        </w:tc>
        <w:tc>
          <w:tcPr>
            <w:tcW w:w="1193" w:type="dxa"/>
            <w:vAlign w:val="center"/>
          </w:tcPr>
          <w:p w14:paraId="0D2EFD85" w14:textId="104663CF" w:rsidR="001A75F9" w:rsidRDefault="0020727E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7</w:t>
            </w:r>
          </w:p>
          <w:p w14:paraId="5EC0997A" w14:textId="77777777" w:rsidR="001A75F9" w:rsidRDefault="001A75F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070" w:type="dxa"/>
            <w:vAlign w:val="center"/>
          </w:tcPr>
          <w:p w14:paraId="53D777D4" w14:textId="3EF3708A" w:rsidR="001A75F9" w:rsidRDefault="008513B4" w:rsidP="001A75F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="Arial Narrow" w:hAnsi="Arial Narrow" w:cstheme="minorHAnsi"/>
                <w:b w:val="0"/>
              </w:rPr>
              <w:t>E</w:t>
            </w:r>
            <w:r w:rsidR="004F558B" w:rsidRPr="004F558B">
              <w:rPr>
                <w:rFonts w:ascii="Arial Narrow" w:hAnsi="Arial Narrow" w:cstheme="minorHAnsi"/>
                <w:b w:val="0"/>
              </w:rPr>
              <w:t>xpo</w:t>
            </w:r>
            <w:r>
              <w:rPr>
                <w:rFonts w:ascii="Arial Narrow" w:hAnsi="Arial Narrow" w:cstheme="minorHAnsi"/>
                <w:b w:val="0"/>
              </w:rPr>
              <w:t>ne</w:t>
            </w:r>
            <w:r w:rsidR="004F558B" w:rsidRPr="004F558B">
              <w:rPr>
                <w:rFonts w:ascii="Arial Narrow" w:hAnsi="Arial Narrow" w:cstheme="minorHAnsi"/>
                <w:b w:val="0"/>
              </w:rPr>
              <w:t xml:space="preserve"> avances de ejecución</w:t>
            </w:r>
            <w:r>
              <w:rPr>
                <w:rFonts w:ascii="Arial Narrow" w:hAnsi="Arial Narrow" w:cstheme="minorHAnsi"/>
                <w:b w:val="0"/>
              </w:rPr>
              <w:t xml:space="preserve"> del programa</w:t>
            </w:r>
          </w:p>
        </w:tc>
        <w:tc>
          <w:tcPr>
            <w:tcW w:w="2233" w:type="dxa"/>
            <w:vAlign w:val="center"/>
          </w:tcPr>
          <w:p w14:paraId="0C1CF150" w14:textId="12C6F4C4" w:rsidR="001A75F9" w:rsidRDefault="007C4720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Análisis de la lectura</w:t>
            </w:r>
          </w:p>
        </w:tc>
        <w:tc>
          <w:tcPr>
            <w:tcW w:w="2253" w:type="dxa"/>
            <w:vMerge/>
            <w:vAlign w:val="center"/>
          </w:tcPr>
          <w:p w14:paraId="4D622FC0" w14:textId="77777777" w:rsidR="001A75F9" w:rsidRDefault="001A75F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A75F9" w14:paraId="068A5761" w14:textId="77777777" w:rsidTr="00307E5F">
        <w:trPr>
          <w:trHeight w:val="300"/>
        </w:trPr>
        <w:tc>
          <w:tcPr>
            <w:tcW w:w="2308" w:type="dxa"/>
            <w:vAlign w:val="center"/>
          </w:tcPr>
          <w:p w14:paraId="6B1099FC" w14:textId="3CC63091" w:rsidR="001A75F9" w:rsidRDefault="008B6B74" w:rsidP="008B6B74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E</w:t>
            </w:r>
            <w:r w:rsidR="00901F41">
              <w:rPr>
                <w:rFonts w:asciiTheme="minorHAnsi" w:hAnsiTheme="minorHAnsi" w:cstheme="minorBidi"/>
                <w:b w:val="0"/>
                <w:bCs w:val="0"/>
              </w:rPr>
              <w:t>valuació</w:t>
            </w:r>
            <w:r>
              <w:rPr>
                <w:rFonts w:asciiTheme="minorHAnsi" w:hAnsiTheme="minorHAnsi" w:cstheme="minorBidi"/>
                <w:b w:val="0"/>
                <w:bCs w:val="0"/>
              </w:rPr>
              <w:t xml:space="preserve">n Parcial </w:t>
            </w:r>
          </w:p>
        </w:tc>
        <w:tc>
          <w:tcPr>
            <w:tcW w:w="1193" w:type="dxa"/>
            <w:vAlign w:val="center"/>
          </w:tcPr>
          <w:p w14:paraId="76F04677" w14:textId="1F873F36" w:rsidR="001A75F9" w:rsidRDefault="0020727E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8</w:t>
            </w:r>
          </w:p>
        </w:tc>
        <w:tc>
          <w:tcPr>
            <w:tcW w:w="3070" w:type="dxa"/>
            <w:vAlign w:val="center"/>
          </w:tcPr>
          <w:p w14:paraId="58FA1344" w14:textId="77777777" w:rsidR="008B6B74" w:rsidRPr="004F558B" w:rsidRDefault="008B6B74" w:rsidP="008B6B74">
            <w:pPr>
              <w:rPr>
                <w:rFonts w:ascii="Arial Narrow" w:hAnsi="Arial Narrow" w:cstheme="minorHAnsi"/>
                <w:bCs/>
              </w:rPr>
            </w:pPr>
            <w:r w:rsidRPr="004F558B">
              <w:rPr>
                <w:rFonts w:ascii="Arial Narrow" w:hAnsi="Arial Narrow" w:cstheme="minorHAnsi"/>
                <w:bCs/>
              </w:rPr>
              <w:t xml:space="preserve">Evaluación Parcial (Unidad </w:t>
            </w:r>
            <w:proofErr w:type="spellStart"/>
            <w:r w:rsidRPr="004F558B">
              <w:rPr>
                <w:rFonts w:ascii="Arial Narrow" w:hAnsi="Arial Narrow" w:cstheme="minorHAnsi"/>
                <w:bCs/>
              </w:rPr>
              <w:t>N°</w:t>
            </w:r>
            <w:proofErr w:type="spellEnd"/>
            <w:r w:rsidRPr="004F558B">
              <w:rPr>
                <w:rFonts w:ascii="Arial Narrow" w:hAnsi="Arial Narrow" w:cstheme="minorHAnsi"/>
                <w:bCs/>
              </w:rPr>
              <w:t xml:space="preserve"> 1 + 2):</w:t>
            </w:r>
          </w:p>
          <w:p w14:paraId="7ACC2F0D" w14:textId="4C0A8AEC" w:rsidR="001A75F9" w:rsidRDefault="008B6B74" w:rsidP="005D481D">
            <w:pPr>
              <w:pStyle w:val="Prrafodelista"/>
              <w:suppressAutoHyphens/>
              <w:ind w:left="219" w:firstLine="0"/>
              <w:rPr>
                <w:rFonts w:asciiTheme="minorHAnsi" w:hAnsiTheme="minorHAnsi" w:cstheme="minorHAnsi"/>
                <w:b/>
                <w:bCs/>
              </w:rPr>
            </w:pPr>
            <w:r w:rsidRPr="00A7496F">
              <w:rPr>
                <w:rFonts w:ascii="Arial Narrow" w:hAnsi="Arial Narrow" w:cstheme="minorHAnsi"/>
              </w:rPr>
              <w:t>Presentación del Proyecto de la Campaña Preventiva/Promocional en personas Adultas Mayores.</w:t>
            </w:r>
          </w:p>
        </w:tc>
        <w:tc>
          <w:tcPr>
            <w:tcW w:w="2233" w:type="dxa"/>
            <w:vAlign w:val="center"/>
          </w:tcPr>
          <w:p w14:paraId="0635EE40" w14:textId="1D25BE8F" w:rsidR="001A75F9" w:rsidRDefault="001A75F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53" w:type="dxa"/>
            <w:vMerge/>
            <w:vAlign w:val="center"/>
          </w:tcPr>
          <w:p w14:paraId="5E01CFB6" w14:textId="77777777" w:rsidR="001A75F9" w:rsidRDefault="001A75F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0446EB0D" w14:textId="77777777" w:rsidR="001A75F9" w:rsidRPr="000666FB" w:rsidRDefault="001A75F9" w:rsidP="001A75F9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6706A49E" w14:textId="1C895DFF" w:rsidR="00273ED9" w:rsidRDefault="00273ED9" w:rsidP="009F0A78">
      <w:pPr>
        <w:pStyle w:val="Ttulo3"/>
        <w:tabs>
          <w:tab w:val="left" w:pos="0"/>
        </w:tabs>
        <w:spacing w:before="57"/>
        <w:ind w:left="0"/>
        <w:rPr>
          <w:rFonts w:asciiTheme="minorHAnsi" w:hAnsiTheme="minorHAnsi" w:cstheme="minorHAnsi"/>
        </w:rPr>
      </w:pPr>
    </w:p>
    <w:p w14:paraId="4626C9BF" w14:textId="77777777" w:rsidR="00D267A0" w:rsidRDefault="00D267A0" w:rsidP="009F0A78">
      <w:pPr>
        <w:pStyle w:val="Ttulo3"/>
        <w:tabs>
          <w:tab w:val="left" w:pos="0"/>
        </w:tabs>
        <w:spacing w:before="57"/>
        <w:ind w:left="0"/>
        <w:rPr>
          <w:rFonts w:asciiTheme="minorHAnsi" w:hAnsiTheme="minorHAnsi" w:cstheme="minorHAnsi"/>
        </w:rPr>
      </w:pPr>
    </w:p>
    <w:p w14:paraId="1E9C2A61" w14:textId="2D8CF5F3" w:rsidR="00273ED9" w:rsidRPr="0073573C" w:rsidRDefault="00273ED9" w:rsidP="00273ED9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I</w:t>
      </w:r>
      <w:r w:rsidR="0014161C">
        <w:rPr>
          <w:rFonts w:asciiTheme="minorHAnsi" w:hAnsiTheme="minorHAnsi" w:cstheme="minorBidi"/>
        </w:rPr>
        <w:t>I</w:t>
      </w:r>
      <w:r w:rsidRPr="03A35E7C">
        <w:rPr>
          <w:rFonts w:asciiTheme="minorHAnsi" w:hAnsiTheme="minorHAnsi" w:cstheme="minorBidi"/>
        </w:rPr>
        <w:t xml:space="preserve">: </w:t>
      </w:r>
      <w:r w:rsidR="009F0A78" w:rsidRPr="00A7496F">
        <w:rPr>
          <w:rFonts w:ascii="Arial Narrow" w:hAnsi="Arial Narrow"/>
          <w:sz w:val="20"/>
          <w:szCs w:val="20"/>
        </w:rPr>
        <w:t>APLICACIÓN DE LA EVALUACIÓN PSICOLÓGICA</w:t>
      </w:r>
    </w:p>
    <w:p w14:paraId="2D59AD31" w14:textId="5E519C68" w:rsidR="00273ED9" w:rsidRDefault="00273ED9" w:rsidP="00273ED9">
      <w:pPr>
        <w:spacing w:before="6"/>
        <w:jc w:val="both"/>
        <w:rPr>
          <w:rFonts w:ascii="Arial Narrow" w:hAnsi="Arial Narrow" w:cstheme="minorHAnsi"/>
          <w:b/>
          <w:bCs/>
          <w:sz w:val="20"/>
          <w:szCs w:val="20"/>
        </w:rPr>
      </w:pPr>
      <w:r w:rsidRPr="0073573C">
        <w:rPr>
          <w:rFonts w:asciiTheme="minorHAnsi" w:hAnsiTheme="minorHAnsi" w:cstheme="minorBidi"/>
          <w:lang w:val="es-PE"/>
        </w:rPr>
        <w:t>LOGRO APRENDIZAJE DE LA UNIDAD</w:t>
      </w:r>
      <w:r w:rsidRPr="0073573C">
        <w:rPr>
          <w:rFonts w:asciiTheme="minorHAnsi" w:hAnsiTheme="minorHAnsi" w:cstheme="minorBidi"/>
          <w:b/>
          <w:bCs/>
          <w:lang w:val="es-PE"/>
        </w:rPr>
        <w:t>:</w:t>
      </w:r>
    </w:p>
    <w:p w14:paraId="61E73544" w14:textId="65013C26" w:rsidR="00A40655" w:rsidRPr="00A40655" w:rsidRDefault="00D31BA3" w:rsidP="00273ED9">
      <w:pPr>
        <w:spacing w:before="6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0"/>
          <w:szCs w:val="20"/>
        </w:rPr>
        <w:t>Explica en un Informe parcial la e</w:t>
      </w:r>
      <w:r w:rsidR="00A40655">
        <w:rPr>
          <w:rFonts w:ascii="Arial Narrow" w:hAnsi="Arial Narrow" w:cstheme="minorHAnsi"/>
          <w:sz w:val="20"/>
          <w:szCs w:val="20"/>
        </w:rPr>
        <w:t>jecu</w:t>
      </w:r>
      <w:r>
        <w:rPr>
          <w:rFonts w:ascii="Arial Narrow" w:hAnsi="Arial Narrow" w:cstheme="minorHAnsi"/>
          <w:sz w:val="20"/>
          <w:szCs w:val="20"/>
        </w:rPr>
        <w:t>ción</w:t>
      </w:r>
      <w:r w:rsidR="00A40655">
        <w:rPr>
          <w:rFonts w:ascii="Arial Narrow" w:hAnsi="Arial Narrow" w:cstheme="minorHAnsi"/>
          <w:sz w:val="20"/>
          <w:szCs w:val="20"/>
        </w:rPr>
        <w:t xml:space="preserve"> parcial </w:t>
      </w:r>
      <w:r>
        <w:rPr>
          <w:rFonts w:ascii="Arial Narrow" w:hAnsi="Arial Narrow" w:cstheme="minorHAnsi"/>
          <w:sz w:val="20"/>
          <w:szCs w:val="20"/>
        </w:rPr>
        <w:t>d</w:t>
      </w:r>
      <w:r w:rsidR="00A40655">
        <w:rPr>
          <w:rFonts w:ascii="Arial Narrow" w:hAnsi="Arial Narrow" w:cstheme="minorHAnsi"/>
          <w:sz w:val="20"/>
          <w:szCs w:val="20"/>
        </w:rPr>
        <w:t>el programa de campaña propuesta</w:t>
      </w:r>
      <w:r>
        <w:rPr>
          <w:rFonts w:ascii="Arial Narrow" w:hAnsi="Arial Narrow" w:cstheme="minorHAnsi"/>
          <w:sz w:val="20"/>
          <w:szCs w:val="20"/>
        </w:rPr>
        <w:t xml:space="preserve"> para adultos mayores de una comunidad, con responsabilidad y ciudadanía.</w:t>
      </w:r>
    </w:p>
    <w:p w14:paraId="6455F116" w14:textId="77777777" w:rsidR="00273ED9" w:rsidRPr="0073573C" w:rsidRDefault="00273ED9" w:rsidP="00273ED9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2253"/>
      </w:tblGrid>
      <w:tr w:rsidR="00273ED9" w14:paraId="256F5D98" w14:textId="77777777" w:rsidTr="00307E5F">
        <w:trPr>
          <w:trHeight w:val="300"/>
        </w:trPr>
        <w:tc>
          <w:tcPr>
            <w:tcW w:w="2308" w:type="dxa"/>
            <w:vAlign w:val="center"/>
          </w:tcPr>
          <w:p w14:paraId="500ED359" w14:textId="77777777" w:rsidR="00273ED9" w:rsidRDefault="00273ED9" w:rsidP="00307E5F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63CEEEEC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14B0BBAA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5B1C19C2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60151FBC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273ED9" w14:paraId="0B09C607" w14:textId="77777777" w:rsidTr="00307E5F">
        <w:trPr>
          <w:trHeight w:val="300"/>
        </w:trPr>
        <w:tc>
          <w:tcPr>
            <w:tcW w:w="2308" w:type="dxa"/>
            <w:vAlign w:val="center"/>
          </w:tcPr>
          <w:p w14:paraId="3C67BC82" w14:textId="6D0D162E" w:rsidR="00273ED9" w:rsidRDefault="005D481D" w:rsidP="00FC4679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S</w:t>
            </w:r>
            <w:r w:rsidR="00907504">
              <w:rPr>
                <w:rFonts w:asciiTheme="minorHAnsi" w:hAnsiTheme="minorHAnsi" w:cstheme="minorBidi"/>
                <w:b w:val="0"/>
                <w:bCs w:val="0"/>
              </w:rPr>
              <w:t>ensibilización y aplicación del instrumento psicológico</w:t>
            </w:r>
            <w:r>
              <w:rPr>
                <w:rFonts w:asciiTheme="minorHAnsi" w:hAnsiTheme="minorHAnsi" w:cstheme="minorBidi"/>
                <w:b w:val="0"/>
                <w:bCs w:val="0"/>
              </w:rPr>
              <w:t xml:space="preserve"> e</w:t>
            </w:r>
            <w:r w:rsidR="00E41891">
              <w:rPr>
                <w:rFonts w:asciiTheme="minorHAnsi" w:hAnsiTheme="minorHAnsi" w:cstheme="minorBidi"/>
                <w:b w:val="0"/>
                <w:bCs w:val="0"/>
              </w:rPr>
              <w:t>n una institución municipal.</w:t>
            </w:r>
          </w:p>
        </w:tc>
        <w:tc>
          <w:tcPr>
            <w:tcW w:w="1193" w:type="dxa"/>
            <w:vAlign w:val="center"/>
          </w:tcPr>
          <w:p w14:paraId="72B788A3" w14:textId="391DB23C" w:rsidR="00273ED9" w:rsidRDefault="0020727E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9</w:t>
            </w:r>
          </w:p>
          <w:p w14:paraId="0601C503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CEFB7DE" w14:textId="7B1F01D4" w:rsidR="00273ED9" w:rsidRDefault="0020727E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10</w:t>
            </w:r>
          </w:p>
          <w:p w14:paraId="636D86D4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070" w:type="dxa"/>
            <w:vAlign w:val="center"/>
          </w:tcPr>
          <w:p w14:paraId="5F5DE268" w14:textId="297CEF36" w:rsidR="00E41891" w:rsidRPr="005D481D" w:rsidRDefault="00E41891" w:rsidP="005D48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42" w:lineRule="auto"/>
              <w:ind w:right="-61"/>
              <w:jc w:val="center"/>
              <w:rPr>
                <w:rFonts w:ascii="Arial Narrow" w:hAnsi="Arial Narrow"/>
                <w:color w:val="000000"/>
              </w:rPr>
            </w:pPr>
            <w:r w:rsidRPr="005D481D">
              <w:rPr>
                <w:rFonts w:ascii="Arial Narrow" w:hAnsi="Arial Narrow"/>
                <w:color w:val="000000"/>
              </w:rPr>
              <w:t>Analiza</w:t>
            </w:r>
            <w:r w:rsidR="005D481D">
              <w:rPr>
                <w:rFonts w:ascii="Arial Narrow" w:hAnsi="Arial Narrow"/>
                <w:color w:val="000000"/>
              </w:rPr>
              <w:t>,</w:t>
            </w:r>
            <w:r w:rsidRPr="005D481D">
              <w:rPr>
                <w:rFonts w:ascii="Arial Narrow" w:hAnsi="Arial Narrow"/>
                <w:color w:val="000000"/>
              </w:rPr>
              <w:t xml:space="preserve"> con su equipo</w:t>
            </w:r>
            <w:r w:rsidR="005D481D">
              <w:rPr>
                <w:rFonts w:ascii="Arial Narrow" w:hAnsi="Arial Narrow"/>
                <w:color w:val="000000"/>
              </w:rPr>
              <w:t>,</w:t>
            </w:r>
            <w:r w:rsidRPr="005D481D">
              <w:rPr>
                <w:rFonts w:ascii="Arial Narrow" w:hAnsi="Arial Narrow"/>
                <w:color w:val="000000"/>
              </w:rPr>
              <w:t xml:space="preserve"> los beneficios esperados de la campaña.</w:t>
            </w:r>
          </w:p>
          <w:p w14:paraId="7BDA6248" w14:textId="2FC390E4" w:rsidR="00273ED9" w:rsidRPr="00E41891" w:rsidRDefault="00E41891" w:rsidP="00E4189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E41891">
              <w:rPr>
                <w:rFonts w:ascii="Arial Narrow" w:hAnsi="Arial Narrow"/>
                <w:b w:val="0"/>
                <w:color w:val="000000"/>
              </w:rPr>
              <w:t>Identifica y prioriza los cambios y reajustes al programa</w:t>
            </w:r>
          </w:p>
        </w:tc>
        <w:tc>
          <w:tcPr>
            <w:tcW w:w="2233" w:type="dxa"/>
            <w:vAlign w:val="center"/>
          </w:tcPr>
          <w:p w14:paraId="03F95A3F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Organizador grafico</w:t>
            </w:r>
          </w:p>
          <w:p w14:paraId="1007E08E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53" w:type="dxa"/>
            <w:vMerge w:val="restart"/>
            <w:vAlign w:val="center"/>
          </w:tcPr>
          <w:p w14:paraId="193E6DDF" w14:textId="2B0550F7" w:rsidR="00273ED9" w:rsidRDefault="00D06853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Reporte de problemas psicosocial</w:t>
            </w:r>
            <w:r w:rsidR="005D481D">
              <w:rPr>
                <w:rFonts w:asciiTheme="minorHAnsi" w:hAnsiTheme="minorHAnsi" w:cstheme="minorHAnsi"/>
                <w:b w:val="0"/>
                <w:bCs w:val="0"/>
              </w:rPr>
              <w:t>es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y conciencia de la campaña del adulto mayor</w:t>
            </w:r>
          </w:p>
        </w:tc>
      </w:tr>
      <w:tr w:rsidR="00273ED9" w14:paraId="66BCD8BD" w14:textId="77777777" w:rsidTr="00307E5F">
        <w:trPr>
          <w:trHeight w:val="300"/>
        </w:trPr>
        <w:tc>
          <w:tcPr>
            <w:tcW w:w="2308" w:type="dxa"/>
            <w:vAlign w:val="center"/>
          </w:tcPr>
          <w:p w14:paraId="10FEAEFF" w14:textId="4211EB7F" w:rsidR="00273ED9" w:rsidRDefault="00907504" w:rsidP="00307E5F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 xml:space="preserve">Aplicación del programa de la </w:t>
            </w:r>
            <w:r w:rsidR="00EF012C">
              <w:rPr>
                <w:rFonts w:asciiTheme="minorHAnsi" w:hAnsiTheme="minorHAnsi" w:cstheme="minorBidi"/>
                <w:b w:val="0"/>
                <w:bCs w:val="0"/>
              </w:rPr>
              <w:t>campaña</w:t>
            </w:r>
            <w:r w:rsidR="005D481D">
              <w:rPr>
                <w:rFonts w:asciiTheme="minorHAnsi" w:hAnsiTheme="minorHAnsi" w:cstheme="minorBidi"/>
                <w:b w:val="0"/>
                <w:bCs w:val="0"/>
              </w:rPr>
              <w:t xml:space="preserve"> e</w:t>
            </w:r>
            <w:r w:rsidR="00E41891">
              <w:rPr>
                <w:rFonts w:asciiTheme="minorHAnsi" w:hAnsiTheme="minorHAnsi" w:cstheme="minorBidi"/>
                <w:b w:val="0"/>
                <w:bCs w:val="0"/>
              </w:rPr>
              <w:t>n una institución municipal.</w:t>
            </w:r>
          </w:p>
        </w:tc>
        <w:tc>
          <w:tcPr>
            <w:tcW w:w="1193" w:type="dxa"/>
            <w:vAlign w:val="center"/>
          </w:tcPr>
          <w:p w14:paraId="158C25CF" w14:textId="7F15F061" w:rsidR="00273ED9" w:rsidRDefault="0020727E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11</w:t>
            </w:r>
          </w:p>
          <w:p w14:paraId="3C934061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070" w:type="dxa"/>
            <w:vAlign w:val="center"/>
          </w:tcPr>
          <w:p w14:paraId="78199C55" w14:textId="2478DAA7" w:rsidR="00273ED9" w:rsidRPr="00896D1B" w:rsidRDefault="00896D1B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896D1B">
              <w:rPr>
                <w:rFonts w:ascii="Arial Narrow" w:hAnsi="Arial Narrow"/>
                <w:b w:val="0"/>
                <w:color w:val="000000"/>
              </w:rPr>
              <w:t>Aplica los instrumentos</w:t>
            </w:r>
            <w:r>
              <w:rPr>
                <w:rFonts w:ascii="Arial Narrow" w:hAnsi="Arial Narrow"/>
                <w:b w:val="0"/>
                <w:color w:val="000000"/>
              </w:rPr>
              <w:t xml:space="preserve"> y técnicas</w:t>
            </w:r>
            <w:r w:rsidRPr="00896D1B">
              <w:rPr>
                <w:rFonts w:ascii="Arial Narrow" w:hAnsi="Arial Narrow"/>
                <w:b w:val="0"/>
                <w:color w:val="000000"/>
              </w:rPr>
              <w:t xml:space="preserve"> psicológica con precisión.</w:t>
            </w:r>
          </w:p>
        </w:tc>
        <w:tc>
          <w:tcPr>
            <w:tcW w:w="2233" w:type="dxa"/>
            <w:vAlign w:val="center"/>
          </w:tcPr>
          <w:p w14:paraId="098F5395" w14:textId="450B67D8" w:rsidR="00273ED9" w:rsidRDefault="00896D1B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Reporte de </w:t>
            </w:r>
            <w:r w:rsidR="00D267A0">
              <w:rPr>
                <w:rFonts w:asciiTheme="minorHAnsi" w:hAnsiTheme="minorHAnsi" w:cstheme="minorHAnsi"/>
                <w:b w:val="0"/>
                <w:bCs w:val="0"/>
              </w:rPr>
              <w:t>la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campaña</w:t>
            </w:r>
          </w:p>
        </w:tc>
        <w:tc>
          <w:tcPr>
            <w:tcW w:w="2253" w:type="dxa"/>
            <w:vMerge/>
            <w:vAlign w:val="center"/>
          </w:tcPr>
          <w:p w14:paraId="5A86216A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273ED9" w14:paraId="350CF2BB" w14:textId="77777777" w:rsidTr="00307E5F">
        <w:trPr>
          <w:trHeight w:val="300"/>
        </w:trPr>
        <w:tc>
          <w:tcPr>
            <w:tcW w:w="2308" w:type="dxa"/>
            <w:vAlign w:val="center"/>
          </w:tcPr>
          <w:p w14:paraId="75D3C6D0" w14:textId="2ABC4F9E" w:rsidR="00273ED9" w:rsidRDefault="005D481D" w:rsidP="00FC4679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Aplicación del programa de la campaña en una institución municipal</w:t>
            </w:r>
            <w:r w:rsidR="00E41891">
              <w:rPr>
                <w:rFonts w:asciiTheme="minorHAnsi" w:hAnsiTheme="minorHAnsi" w:cstheme="minorBidi"/>
                <w:b w:val="0"/>
                <w:bCs w:val="0"/>
              </w:rPr>
              <w:t>.</w:t>
            </w:r>
          </w:p>
        </w:tc>
        <w:tc>
          <w:tcPr>
            <w:tcW w:w="1193" w:type="dxa"/>
            <w:vAlign w:val="center"/>
          </w:tcPr>
          <w:p w14:paraId="587F18F0" w14:textId="74383D3F" w:rsidR="00273ED9" w:rsidRDefault="0020727E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12</w:t>
            </w:r>
          </w:p>
        </w:tc>
        <w:tc>
          <w:tcPr>
            <w:tcW w:w="3070" w:type="dxa"/>
            <w:vAlign w:val="center"/>
          </w:tcPr>
          <w:p w14:paraId="1EECA74D" w14:textId="20A3DCC5" w:rsidR="00273ED9" w:rsidRDefault="00896D1B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896D1B">
              <w:rPr>
                <w:rFonts w:ascii="Arial Narrow" w:hAnsi="Arial Narrow"/>
                <w:b w:val="0"/>
                <w:color w:val="000000"/>
              </w:rPr>
              <w:t>Aplica los instrumentos</w:t>
            </w:r>
            <w:r>
              <w:rPr>
                <w:rFonts w:ascii="Arial Narrow" w:hAnsi="Arial Narrow"/>
                <w:b w:val="0"/>
                <w:color w:val="000000"/>
              </w:rPr>
              <w:t xml:space="preserve"> y </w:t>
            </w:r>
            <w:r w:rsidR="00FC4679">
              <w:rPr>
                <w:rFonts w:ascii="Arial Narrow" w:hAnsi="Arial Narrow"/>
                <w:b w:val="0"/>
                <w:color w:val="000000"/>
              </w:rPr>
              <w:t>técnicas psicológica</w:t>
            </w:r>
            <w:r w:rsidRPr="00896D1B">
              <w:rPr>
                <w:rFonts w:ascii="Arial Narrow" w:hAnsi="Arial Narrow"/>
                <w:b w:val="0"/>
                <w:color w:val="000000"/>
              </w:rPr>
              <w:t xml:space="preserve"> con precisión.</w:t>
            </w:r>
          </w:p>
        </w:tc>
        <w:tc>
          <w:tcPr>
            <w:tcW w:w="2233" w:type="dxa"/>
            <w:vAlign w:val="center"/>
          </w:tcPr>
          <w:p w14:paraId="77DAEEF7" w14:textId="3B51AEE7" w:rsidR="00273ED9" w:rsidRDefault="00B1412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Reporte de </w:t>
            </w:r>
            <w:r w:rsidR="00896D1B">
              <w:rPr>
                <w:rFonts w:asciiTheme="minorHAnsi" w:hAnsiTheme="minorHAnsi" w:cstheme="minorHAnsi"/>
                <w:b w:val="0"/>
                <w:bCs w:val="0"/>
              </w:rPr>
              <w:t>l</w:t>
            </w:r>
            <w:r>
              <w:rPr>
                <w:rFonts w:asciiTheme="minorHAnsi" w:hAnsiTheme="minorHAnsi" w:cstheme="minorHAnsi"/>
                <w:b w:val="0"/>
                <w:bCs w:val="0"/>
              </w:rPr>
              <w:t>a</w:t>
            </w:r>
            <w:r w:rsidR="00896D1B">
              <w:rPr>
                <w:rFonts w:asciiTheme="minorHAnsi" w:hAnsiTheme="minorHAnsi" w:cstheme="minorHAnsi"/>
                <w:b w:val="0"/>
                <w:bCs w:val="0"/>
              </w:rPr>
              <w:t xml:space="preserve"> campaña</w:t>
            </w:r>
          </w:p>
        </w:tc>
        <w:tc>
          <w:tcPr>
            <w:tcW w:w="2253" w:type="dxa"/>
            <w:vMerge/>
            <w:vAlign w:val="center"/>
          </w:tcPr>
          <w:p w14:paraId="250E6A33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4CC8BF5B" w14:textId="77777777" w:rsidR="00273ED9" w:rsidRPr="000666FB" w:rsidRDefault="00273ED9" w:rsidP="00273ED9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3CF871CA" w14:textId="37CB8CF2" w:rsidR="00273ED9" w:rsidRPr="0073573C" w:rsidRDefault="00273ED9" w:rsidP="00273ED9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 xml:space="preserve">UNIDAD </w:t>
      </w:r>
      <w:proofErr w:type="gramStart"/>
      <w:r w:rsidRPr="03A35E7C">
        <w:rPr>
          <w:rFonts w:asciiTheme="minorHAnsi" w:hAnsiTheme="minorHAnsi" w:cstheme="minorBidi"/>
        </w:rPr>
        <w:t>I</w:t>
      </w:r>
      <w:r>
        <w:rPr>
          <w:rFonts w:asciiTheme="minorHAnsi" w:hAnsiTheme="minorHAnsi" w:cstheme="minorBidi"/>
        </w:rPr>
        <w:t>V</w:t>
      </w:r>
      <w:r w:rsidRPr="03A35E7C">
        <w:rPr>
          <w:rFonts w:asciiTheme="minorHAnsi" w:hAnsiTheme="minorHAnsi" w:cstheme="minorBidi"/>
        </w:rPr>
        <w:t xml:space="preserve"> :</w:t>
      </w:r>
      <w:proofErr w:type="gramEnd"/>
      <w:r w:rsidRPr="03A35E7C">
        <w:rPr>
          <w:rFonts w:asciiTheme="minorHAnsi" w:hAnsiTheme="minorHAnsi" w:cstheme="minorBidi"/>
        </w:rPr>
        <w:t xml:space="preserve"> </w:t>
      </w:r>
      <w:r w:rsidR="009F0A78" w:rsidRPr="00A7496F">
        <w:rPr>
          <w:rFonts w:ascii="Arial Narrow" w:hAnsi="Arial Narrow"/>
          <w:sz w:val="20"/>
          <w:szCs w:val="20"/>
        </w:rPr>
        <w:t>ANÁLISIS DE LOS RESULTADOS DE LA CAMPAÑA</w:t>
      </w:r>
    </w:p>
    <w:p w14:paraId="22321EE3" w14:textId="1B33660F" w:rsidR="00273ED9" w:rsidRDefault="00273ED9" w:rsidP="00273ED9">
      <w:pPr>
        <w:spacing w:before="6"/>
        <w:jc w:val="both"/>
        <w:rPr>
          <w:rFonts w:ascii="Arial Narrow" w:hAnsi="Arial Narrow" w:cstheme="minorHAnsi"/>
          <w:b/>
          <w:bCs/>
          <w:sz w:val="20"/>
          <w:szCs w:val="20"/>
        </w:rPr>
      </w:pPr>
      <w:r w:rsidRPr="0073573C">
        <w:rPr>
          <w:rFonts w:asciiTheme="minorHAnsi" w:hAnsiTheme="minorHAnsi" w:cstheme="minorBidi"/>
          <w:lang w:val="es-PE"/>
        </w:rPr>
        <w:t>LOGRO APRENDIZAJE DE LA UNIDAD</w:t>
      </w:r>
      <w:r w:rsidRPr="0073573C">
        <w:rPr>
          <w:rFonts w:asciiTheme="minorHAnsi" w:hAnsiTheme="minorHAnsi" w:cstheme="minorBidi"/>
          <w:b/>
          <w:bCs/>
          <w:lang w:val="es-PE"/>
        </w:rPr>
        <w:t>:</w:t>
      </w:r>
    </w:p>
    <w:p w14:paraId="11A5F994" w14:textId="755DA515" w:rsidR="00D31BA3" w:rsidRPr="00D31BA3" w:rsidRDefault="00D31BA3" w:rsidP="00273ED9">
      <w:pPr>
        <w:spacing w:before="6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0"/>
          <w:szCs w:val="20"/>
        </w:rPr>
        <w:t>Expone</w:t>
      </w:r>
    </w:p>
    <w:p w14:paraId="77D7AF65" w14:textId="77777777" w:rsidR="00273ED9" w:rsidRPr="0073573C" w:rsidRDefault="00273ED9" w:rsidP="00273ED9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</w:p>
    <w:tbl>
      <w:tblPr>
        <w:tblStyle w:val="Tablaconcuadrcula"/>
        <w:tblW w:w="11057" w:type="dxa"/>
        <w:tblInd w:w="-808" w:type="dxa"/>
        <w:tblLayout w:type="fixed"/>
        <w:tblLook w:val="04A0" w:firstRow="1" w:lastRow="0" w:firstColumn="1" w:lastColumn="0" w:noHBand="0" w:noVBand="1"/>
      </w:tblPr>
      <w:tblGrid>
        <w:gridCol w:w="2221"/>
        <w:gridCol w:w="1134"/>
        <w:gridCol w:w="3118"/>
        <w:gridCol w:w="2846"/>
        <w:gridCol w:w="1738"/>
      </w:tblGrid>
      <w:tr w:rsidR="00273ED9" w14:paraId="36EE0024" w14:textId="77777777" w:rsidTr="00D267A0">
        <w:trPr>
          <w:trHeight w:val="300"/>
        </w:trPr>
        <w:tc>
          <w:tcPr>
            <w:tcW w:w="2221" w:type="dxa"/>
            <w:vAlign w:val="center"/>
          </w:tcPr>
          <w:p w14:paraId="2870BA17" w14:textId="77777777" w:rsidR="00273ED9" w:rsidRDefault="00273ED9" w:rsidP="00307E5F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34" w:type="dxa"/>
            <w:vAlign w:val="center"/>
          </w:tcPr>
          <w:p w14:paraId="079FDCB3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118" w:type="dxa"/>
            <w:vAlign w:val="center"/>
          </w:tcPr>
          <w:p w14:paraId="1AE2786D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846" w:type="dxa"/>
            <w:vAlign w:val="center"/>
          </w:tcPr>
          <w:p w14:paraId="7D32A651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738" w:type="dxa"/>
            <w:vAlign w:val="center"/>
          </w:tcPr>
          <w:p w14:paraId="1B235E86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273ED9" w14:paraId="4413398F" w14:textId="77777777" w:rsidTr="00D267A0">
        <w:trPr>
          <w:trHeight w:val="300"/>
        </w:trPr>
        <w:tc>
          <w:tcPr>
            <w:tcW w:w="2221" w:type="dxa"/>
            <w:vAlign w:val="center"/>
          </w:tcPr>
          <w:p w14:paraId="6388272A" w14:textId="2476B095" w:rsidR="00273ED9" w:rsidRPr="00B14129" w:rsidRDefault="00B14129" w:rsidP="00307E5F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 w:rsidRPr="00B14129">
              <w:rPr>
                <w:rFonts w:ascii="Arial Narrow" w:hAnsi="Arial Narrow"/>
                <w:b w:val="0"/>
              </w:rPr>
              <w:t>Análisis de Resultados</w:t>
            </w:r>
          </w:p>
          <w:p w14:paraId="79535809" w14:textId="77777777" w:rsidR="00273ED9" w:rsidRDefault="00273ED9" w:rsidP="00307E5F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134" w:type="dxa"/>
            <w:vAlign w:val="center"/>
          </w:tcPr>
          <w:p w14:paraId="0D65530C" w14:textId="7EB5C69A" w:rsidR="00273ED9" w:rsidRDefault="0020727E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13</w:t>
            </w:r>
          </w:p>
          <w:p w14:paraId="032FBDEB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59958995" w14:textId="183BFC00" w:rsidR="00273ED9" w:rsidRDefault="0020727E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14</w:t>
            </w:r>
          </w:p>
          <w:p w14:paraId="58CBEF39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118" w:type="dxa"/>
            <w:vAlign w:val="center"/>
          </w:tcPr>
          <w:p w14:paraId="2FEF3275" w14:textId="77777777" w:rsidR="00B14129" w:rsidRPr="00A7496F" w:rsidRDefault="00B14129" w:rsidP="00D267A0">
            <w:pPr>
              <w:pStyle w:val="Prrafodelista"/>
              <w:suppressAutoHyphens/>
              <w:ind w:left="221" w:firstLine="0"/>
              <w:rPr>
                <w:rFonts w:ascii="Arial Narrow" w:hAnsi="Arial Narrow"/>
              </w:rPr>
            </w:pPr>
            <w:r w:rsidRPr="00A7496F">
              <w:rPr>
                <w:rFonts w:ascii="Arial Narrow" w:hAnsi="Arial Narrow"/>
              </w:rPr>
              <w:t>Planteamiento de evaluaciones de impacto.</w:t>
            </w:r>
          </w:p>
          <w:p w14:paraId="22A5433D" w14:textId="066F8B26" w:rsidR="00273ED9" w:rsidRPr="00B14129" w:rsidRDefault="00B14129" w:rsidP="00B1412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14129">
              <w:rPr>
                <w:rFonts w:ascii="Arial Narrow" w:hAnsi="Arial Narrow"/>
                <w:b w:val="0"/>
              </w:rPr>
              <w:t xml:space="preserve">Propuestas para el desarrollo de Focus </w:t>
            </w:r>
            <w:proofErr w:type="spellStart"/>
            <w:r w:rsidRPr="00B14129">
              <w:rPr>
                <w:rFonts w:ascii="Arial Narrow" w:hAnsi="Arial Narrow"/>
                <w:b w:val="0"/>
              </w:rPr>
              <w:t>Group</w:t>
            </w:r>
            <w:proofErr w:type="spellEnd"/>
            <w:r w:rsidRPr="00B14129">
              <w:rPr>
                <w:rFonts w:ascii="Arial Narrow" w:hAnsi="Arial Narrow"/>
                <w:b w:val="0"/>
              </w:rPr>
              <w:t>, entre otros.</w:t>
            </w:r>
          </w:p>
        </w:tc>
        <w:tc>
          <w:tcPr>
            <w:tcW w:w="2846" w:type="dxa"/>
            <w:vAlign w:val="center"/>
          </w:tcPr>
          <w:p w14:paraId="3911335B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Organizador grafico</w:t>
            </w:r>
          </w:p>
          <w:p w14:paraId="63EC0CBD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738" w:type="dxa"/>
            <w:vMerge w:val="restart"/>
            <w:vAlign w:val="center"/>
          </w:tcPr>
          <w:p w14:paraId="338AB4EE" w14:textId="30B7759A" w:rsidR="009E3F1B" w:rsidRPr="00FC4679" w:rsidRDefault="009E3F1B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 Narrow" w:hAnsi="Arial Narrow"/>
                <w:b w:val="0"/>
                <w:sz w:val="22"/>
                <w:szCs w:val="22"/>
              </w:rPr>
            </w:pPr>
            <w:r w:rsidRPr="00FC4679">
              <w:rPr>
                <w:b w:val="0"/>
                <w:bCs w:val="0"/>
                <w:color w:val="000000"/>
                <w:sz w:val="22"/>
                <w:szCs w:val="22"/>
              </w:rPr>
              <w:t>Informe Final de la campaña</w:t>
            </w:r>
            <w:r w:rsidRPr="00FC4679">
              <w:rPr>
                <w:color w:val="000000"/>
                <w:sz w:val="22"/>
                <w:szCs w:val="22"/>
              </w:rPr>
              <w:t>.</w:t>
            </w:r>
          </w:p>
          <w:p w14:paraId="71B190F7" w14:textId="71BE32B3" w:rsidR="00273ED9" w:rsidRPr="00FC467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  <w:tr w:rsidR="00273ED9" w14:paraId="6A73CC3B" w14:textId="77777777" w:rsidTr="00D267A0">
        <w:trPr>
          <w:trHeight w:val="300"/>
        </w:trPr>
        <w:tc>
          <w:tcPr>
            <w:tcW w:w="2221" w:type="dxa"/>
            <w:vAlign w:val="center"/>
          </w:tcPr>
          <w:p w14:paraId="3093F718" w14:textId="2C8A5731" w:rsidR="00273ED9" w:rsidRPr="00B14129" w:rsidRDefault="00B14129" w:rsidP="00307E5F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 w:rsidRPr="00B14129">
              <w:rPr>
                <w:rFonts w:ascii="Arial Narrow" w:hAnsi="Arial Narrow"/>
                <w:b w:val="0"/>
              </w:rPr>
              <w:t>Sustentación preliminar del informe de ejecución y evaluación de la campaña</w:t>
            </w:r>
          </w:p>
        </w:tc>
        <w:tc>
          <w:tcPr>
            <w:tcW w:w="1134" w:type="dxa"/>
            <w:vAlign w:val="center"/>
          </w:tcPr>
          <w:p w14:paraId="377B2CE2" w14:textId="1F64D2AD" w:rsidR="00273ED9" w:rsidRDefault="0020727E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15</w:t>
            </w:r>
          </w:p>
          <w:p w14:paraId="0B75B9CA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118" w:type="dxa"/>
            <w:vAlign w:val="center"/>
          </w:tcPr>
          <w:p w14:paraId="3E652C23" w14:textId="6080C142" w:rsidR="00273ED9" w:rsidRPr="00B14129" w:rsidRDefault="00B1412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14129">
              <w:rPr>
                <w:rFonts w:ascii="Arial Narrow" w:hAnsi="Arial Narrow"/>
                <w:b w:val="0"/>
              </w:rPr>
              <w:t>Retroalimentación en aula, sugerencias para los ajustes del proyecto y presentación del informe</w:t>
            </w:r>
          </w:p>
        </w:tc>
        <w:tc>
          <w:tcPr>
            <w:tcW w:w="2846" w:type="dxa"/>
            <w:vAlign w:val="center"/>
          </w:tcPr>
          <w:p w14:paraId="1A0414C1" w14:textId="77777777" w:rsidR="00F77F75" w:rsidRPr="00A7496F" w:rsidRDefault="00F77F75" w:rsidP="00F77F75">
            <w:pPr>
              <w:pStyle w:val="Prrafodelista"/>
              <w:numPr>
                <w:ilvl w:val="0"/>
                <w:numId w:val="33"/>
              </w:numPr>
              <w:suppressAutoHyphens/>
              <w:ind w:left="221" w:hanging="142"/>
              <w:jc w:val="both"/>
              <w:rPr>
                <w:rFonts w:ascii="Arial Narrow" w:hAnsi="Arial Narrow"/>
              </w:rPr>
            </w:pPr>
            <w:r w:rsidRPr="00A7496F">
              <w:rPr>
                <w:rFonts w:ascii="Arial Narrow" w:hAnsi="Arial Narrow"/>
              </w:rPr>
              <w:t>Video: Discusión de resultados</w:t>
            </w:r>
          </w:p>
          <w:p w14:paraId="4A5B0591" w14:textId="299CE204" w:rsidR="00273ED9" w:rsidRDefault="00000000" w:rsidP="00F77F7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hyperlink r:id="rId15" w:history="1">
              <w:r w:rsidR="00F77F75" w:rsidRPr="00A7496F">
                <w:rPr>
                  <w:rStyle w:val="Hipervnculo"/>
                  <w:rFonts w:ascii="Arial Narrow" w:hAnsi="Arial Narrow"/>
                </w:rPr>
                <w:t>https://www.youtube.com/watch?v=kgncUq19Br4</w:t>
              </w:r>
            </w:hyperlink>
          </w:p>
        </w:tc>
        <w:tc>
          <w:tcPr>
            <w:tcW w:w="1738" w:type="dxa"/>
            <w:vMerge/>
            <w:vAlign w:val="center"/>
          </w:tcPr>
          <w:p w14:paraId="20F17720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273ED9" w14:paraId="4B07B442" w14:textId="77777777" w:rsidTr="00D267A0">
        <w:trPr>
          <w:trHeight w:val="300"/>
        </w:trPr>
        <w:tc>
          <w:tcPr>
            <w:tcW w:w="2221" w:type="dxa"/>
            <w:vAlign w:val="center"/>
          </w:tcPr>
          <w:p w14:paraId="776EE9D1" w14:textId="55A3D916" w:rsidR="00273ED9" w:rsidRDefault="00EF012C" w:rsidP="00307E5F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E</w:t>
            </w:r>
            <w:r w:rsidR="00FC4679">
              <w:rPr>
                <w:rFonts w:asciiTheme="minorHAnsi" w:hAnsiTheme="minorHAnsi" w:cstheme="minorBidi"/>
                <w:b w:val="0"/>
                <w:bCs w:val="0"/>
              </w:rPr>
              <w:t>valuació</w:t>
            </w:r>
            <w:r>
              <w:rPr>
                <w:rFonts w:asciiTheme="minorHAnsi" w:hAnsiTheme="minorHAnsi" w:cstheme="minorBidi"/>
                <w:b w:val="0"/>
                <w:bCs w:val="0"/>
              </w:rPr>
              <w:t xml:space="preserve">n final </w:t>
            </w:r>
          </w:p>
        </w:tc>
        <w:tc>
          <w:tcPr>
            <w:tcW w:w="1134" w:type="dxa"/>
            <w:vAlign w:val="center"/>
          </w:tcPr>
          <w:p w14:paraId="750CF6D3" w14:textId="3946F316" w:rsidR="00273ED9" w:rsidRDefault="0020727E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16</w:t>
            </w:r>
          </w:p>
        </w:tc>
        <w:tc>
          <w:tcPr>
            <w:tcW w:w="3118" w:type="dxa"/>
            <w:vAlign w:val="center"/>
          </w:tcPr>
          <w:p w14:paraId="0D65FF41" w14:textId="44154CEE" w:rsidR="00EF012C" w:rsidRDefault="00EF012C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EF012C">
              <w:rPr>
                <w:rFonts w:ascii="Arial Narrow" w:hAnsi="Arial Narrow"/>
                <w:b w:val="0"/>
              </w:rPr>
              <w:t xml:space="preserve">Evaluación Final (Unidad </w:t>
            </w:r>
            <w:proofErr w:type="spellStart"/>
            <w:r w:rsidRPr="00EF012C">
              <w:rPr>
                <w:rFonts w:ascii="Arial Narrow" w:hAnsi="Arial Narrow"/>
                <w:b w:val="0"/>
              </w:rPr>
              <w:t>N°</w:t>
            </w:r>
            <w:proofErr w:type="spellEnd"/>
            <w:r w:rsidRPr="00EF012C">
              <w:rPr>
                <w:rFonts w:ascii="Arial Narrow" w:hAnsi="Arial Narrow"/>
                <w:b w:val="0"/>
              </w:rPr>
              <w:t xml:space="preserve"> 3 + 4): </w:t>
            </w:r>
            <w:r w:rsidR="00FC4679">
              <w:rPr>
                <w:rFonts w:ascii="Arial Narrow" w:hAnsi="Arial Narrow"/>
                <w:b w:val="0"/>
              </w:rPr>
              <w:t xml:space="preserve">Socialización del </w:t>
            </w:r>
            <w:r w:rsidR="00FC4679" w:rsidRPr="00EF012C">
              <w:rPr>
                <w:rFonts w:ascii="Arial Narrow" w:hAnsi="Arial Narrow"/>
                <w:b w:val="0"/>
              </w:rPr>
              <w:t>Informe Final de la campaña</w:t>
            </w:r>
            <w:r w:rsidRPr="00EF012C">
              <w:rPr>
                <w:rFonts w:ascii="Arial Narrow" w:hAnsi="Arial Narrow"/>
                <w:b w:val="0"/>
                <w:color w:val="000000"/>
              </w:rPr>
              <w:t>.</w:t>
            </w:r>
          </w:p>
        </w:tc>
        <w:tc>
          <w:tcPr>
            <w:tcW w:w="2846" w:type="dxa"/>
            <w:vAlign w:val="center"/>
          </w:tcPr>
          <w:p w14:paraId="1CFE2B2B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738" w:type="dxa"/>
            <w:vMerge/>
            <w:vAlign w:val="center"/>
          </w:tcPr>
          <w:p w14:paraId="5DCAE032" w14:textId="77777777" w:rsidR="00273ED9" w:rsidRDefault="00273ED9" w:rsidP="00307E5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019B1681" w14:textId="77777777" w:rsidR="00273ED9" w:rsidRPr="000666FB" w:rsidRDefault="00273ED9" w:rsidP="00273ED9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323E4F15" w14:textId="77777777" w:rsidR="006F163B" w:rsidRPr="002347B9" w:rsidRDefault="006F163B" w:rsidP="006F163B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METODOLOGÍA</w:t>
      </w:r>
    </w:p>
    <w:p w14:paraId="1B6CAECD" w14:textId="77777777" w:rsidR="006F163B" w:rsidRPr="002347B9" w:rsidRDefault="006F163B" w:rsidP="006F163B">
      <w:pPr>
        <w:spacing w:before="2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La asignatura se desarrolla bajo una metodología activo-participativa, centrado en el estudiante, de desarrollo de habilidades, la formación de actitudes y la adquisición de los conocimientos a través del trabajo cooperativo, el aprendizaje basado en problemas y el aprendizaje basado en proyectos.</w:t>
      </w:r>
    </w:p>
    <w:p w14:paraId="337A9D9B" w14:textId="77777777" w:rsidR="006F163B" w:rsidRPr="002347B9" w:rsidRDefault="006F163B" w:rsidP="006F163B">
      <w:pPr>
        <w:spacing w:before="2"/>
        <w:jc w:val="both"/>
        <w:rPr>
          <w:rFonts w:asciiTheme="minorHAnsi" w:hAnsiTheme="minorHAnsi" w:cstheme="minorHAnsi"/>
        </w:rPr>
      </w:pPr>
    </w:p>
    <w:p w14:paraId="01FD0074" w14:textId="77777777" w:rsidR="006F163B" w:rsidRPr="002347B9" w:rsidRDefault="006F163B" w:rsidP="006F163B">
      <w:pPr>
        <w:spacing w:before="2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los logros de aprendizaje planteados para lo cual empleará las estrategias de aprendizaje pertinentes.</w:t>
      </w:r>
    </w:p>
    <w:p w14:paraId="62071E02" w14:textId="77777777" w:rsidR="006F163B" w:rsidRPr="002347B9" w:rsidRDefault="006F163B" w:rsidP="006F163B">
      <w:pPr>
        <w:spacing w:before="2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 xml:space="preserve"> El rol del docente buscará orientar y favorecer el proceso de aprendizaje autónomo de los estudiantes a través del uso de diversas estrategias, medios y materiales didácticos que promuevan la motivación, la actitud reflexiva y el desarrollo del pensamiento creativo y crítico poniendo énfasis en el uso de las tecnologías de la información y la comunicación </w:t>
      </w:r>
    </w:p>
    <w:p w14:paraId="46171197" w14:textId="77777777" w:rsidR="006F163B" w:rsidRPr="002347B9" w:rsidRDefault="006F163B" w:rsidP="006F163B">
      <w:pPr>
        <w:spacing w:before="2"/>
        <w:jc w:val="both"/>
        <w:rPr>
          <w:rFonts w:asciiTheme="minorHAnsi" w:hAnsiTheme="minorHAnsi" w:cstheme="minorHAnsi"/>
        </w:rPr>
      </w:pPr>
    </w:p>
    <w:p w14:paraId="7E0A96AF" w14:textId="77777777" w:rsidR="006F163B" w:rsidRPr="002347B9" w:rsidRDefault="006F163B" w:rsidP="006F163B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lastRenderedPageBreak/>
        <w:t>EVALUACIÓN</w:t>
      </w:r>
    </w:p>
    <w:p w14:paraId="7743A6B1" w14:textId="77777777" w:rsidR="006F163B" w:rsidRPr="002347B9" w:rsidRDefault="006F163B" w:rsidP="006F163B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Es permanente a través de etapas diagnostica, al inicio, formativa durante el proceso de enseñanza aprendizaje y sumativa al final del desarrollo de la asignatura.</w:t>
      </w:r>
    </w:p>
    <w:p w14:paraId="795EBC86" w14:textId="77777777" w:rsidR="006F163B" w:rsidRPr="002347B9" w:rsidRDefault="006F163B" w:rsidP="006F163B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427353FF" w14:textId="77777777" w:rsidR="006F163B" w:rsidRPr="002347B9" w:rsidRDefault="006F163B" w:rsidP="006F163B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5D6A2617" w14:textId="77777777" w:rsidR="006F163B" w:rsidRPr="002347B9" w:rsidRDefault="006F163B" w:rsidP="006F163B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4C4432FF" w14:textId="77777777" w:rsidR="006F163B" w:rsidRPr="002347B9" w:rsidRDefault="006F163B" w:rsidP="006F163B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 xml:space="preserve"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 </w:t>
      </w:r>
    </w:p>
    <w:p w14:paraId="6F653707" w14:textId="77777777" w:rsidR="006F163B" w:rsidRPr="002347B9" w:rsidRDefault="006F163B" w:rsidP="006F163B">
      <w:pPr>
        <w:spacing w:before="3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6F163B" w:rsidRPr="002347B9" w14:paraId="0B90AA55" w14:textId="77777777" w:rsidTr="000A02E5">
        <w:trPr>
          <w:gridAfter w:val="1"/>
          <w:wAfter w:w="1124" w:type="dxa"/>
          <w:jc w:val="center"/>
        </w:trPr>
        <w:tc>
          <w:tcPr>
            <w:tcW w:w="318" w:type="dxa"/>
          </w:tcPr>
          <w:p w14:paraId="18FCF1F2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3ADA81B1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2347B9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6BAE46A7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347B9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17D96F54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347B9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6F163B" w:rsidRPr="002347B9" w14:paraId="35712C53" w14:textId="77777777" w:rsidTr="000A02E5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7E336ED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2347B9"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72BEF6D7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2347B9">
              <w:rPr>
                <w:rFonts w:asciiTheme="minorHAnsi" w:hAnsiTheme="minorHAnsi" w:cstheme="minorBidi"/>
              </w:rPr>
              <w:t>PRIMERA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231080A8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4B246BE5" w14:textId="77777777" w:rsidR="006F163B" w:rsidRPr="002347B9" w:rsidRDefault="006F163B" w:rsidP="000A02E5">
            <w:pPr>
              <w:spacing w:before="3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 xml:space="preserve">Actividades conceptuales, procedimentales y actitudinales, 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4F4C193E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30</w:t>
            </w:r>
          </w:p>
        </w:tc>
      </w:tr>
      <w:tr w:rsidR="006F163B" w:rsidRPr="002347B9" w14:paraId="23B39774" w14:textId="77777777" w:rsidTr="000A02E5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1BE4CF5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0C9B46EC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3BFC7F23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60A62C6B" w14:textId="77777777" w:rsidR="006F163B" w:rsidRPr="002347B9" w:rsidRDefault="006F163B" w:rsidP="000A02E5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6202E261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F163B" w:rsidRPr="002347B9" w14:paraId="25E6B592" w14:textId="77777777" w:rsidTr="000A02E5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3BC60C6A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37D71F17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52D0945D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6D899EA" w14:textId="77777777" w:rsidR="006F163B" w:rsidRPr="002347B9" w:rsidRDefault="006F163B" w:rsidP="000A02E5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5E956F96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F163B" w:rsidRPr="002347B9" w14:paraId="4BDE0CE5" w14:textId="77777777" w:rsidTr="000A02E5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1ED060FB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2347B9"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3B2546D7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2347B9">
              <w:rPr>
                <w:rFonts w:asciiTheme="minorHAnsi" w:hAnsiTheme="minorHAnsi" w:cstheme="minorBidi"/>
              </w:rPr>
              <w:t>SEGUNDA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201B6ECA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5775F633" w14:textId="77777777" w:rsidR="006F163B" w:rsidRPr="002347B9" w:rsidRDefault="006F163B" w:rsidP="000A02E5">
            <w:pPr>
              <w:spacing w:before="3"/>
              <w:rPr>
                <w:rFonts w:asciiTheme="minorHAnsi" w:hAnsiTheme="minorHAnsi" w:cstheme="minorHAnsi"/>
              </w:rPr>
            </w:pPr>
            <w:r w:rsidRPr="002347B9"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6372F2EB" w14:textId="77777777" w:rsidR="006F163B" w:rsidRPr="002347B9" w:rsidRDefault="006F163B" w:rsidP="000A02E5">
            <w:pPr>
              <w:spacing w:before="3"/>
              <w:jc w:val="center"/>
            </w:pPr>
            <w:r w:rsidRPr="002347B9">
              <w:t>30</w:t>
            </w:r>
          </w:p>
        </w:tc>
      </w:tr>
      <w:tr w:rsidR="006F163B" w:rsidRPr="002347B9" w14:paraId="72CB94F8" w14:textId="77777777" w:rsidTr="000A02E5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20A179C5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6DC94677" w14:textId="77777777" w:rsidR="006F163B" w:rsidRPr="002347B9" w:rsidRDefault="006F163B" w:rsidP="000A02E5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5DA14382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EA7AADF" w14:textId="77777777" w:rsidR="006F163B" w:rsidRPr="002347B9" w:rsidRDefault="006F163B" w:rsidP="000A02E5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5152DBEB" w14:textId="77777777" w:rsidR="006F163B" w:rsidRPr="002347B9" w:rsidRDefault="006F163B" w:rsidP="000A02E5">
            <w:pPr>
              <w:spacing w:before="3"/>
              <w:jc w:val="center"/>
            </w:pPr>
          </w:p>
        </w:tc>
      </w:tr>
      <w:tr w:rsidR="006F163B" w:rsidRPr="002347B9" w14:paraId="79C6F659" w14:textId="77777777" w:rsidTr="000A02E5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71EDCB1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460529AC" w14:textId="77777777" w:rsidR="006F163B" w:rsidRPr="002347B9" w:rsidRDefault="006F163B" w:rsidP="000A02E5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4F1C8E3D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1589A370" w14:textId="77777777" w:rsidR="006F163B" w:rsidRPr="002347B9" w:rsidRDefault="006F163B" w:rsidP="000A02E5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5C4FBB08" w14:textId="77777777" w:rsidR="006F163B" w:rsidRPr="002347B9" w:rsidRDefault="006F163B" w:rsidP="000A02E5">
            <w:pPr>
              <w:spacing w:before="3"/>
              <w:jc w:val="center"/>
            </w:pPr>
          </w:p>
        </w:tc>
      </w:tr>
      <w:tr w:rsidR="006F163B" w:rsidRPr="002347B9" w14:paraId="2A737184" w14:textId="77777777" w:rsidTr="000A02E5">
        <w:trPr>
          <w:jc w:val="center"/>
        </w:trPr>
        <w:tc>
          <w:tcPr>
            <w:tcW w:w="318" w:type="dxa"/>
            <w:vAlign w:val="center"/>
          </w:tcPr>
          <w:p w14:paraId="60E5A95E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659F70DC" w14:textId="77777777" w:rsidR="006F163B" w:rsidRPr="002347B9" w:rsidRDefault="006F163B" w:rsidP="000A02E5">
            <w:pPr>
              <w:spacing w:before="3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30B98F79" w14:textId="77777777" w:rsidR="006F163B" w:rsidRPr="002347B9" w:rsidRDefault="006F163B" w:rsidP="000A02E5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59C1EFD8" w14:textId="77777777" w:rsidR="006F163B" w:rsidRPr="002347B9" w:rsidRDefault="006F163B" w:rsidP="000A02E5">
            <w:pPr>
              <w:spacing w:before="3"/>
            </w:pPr>
            <w:r w:rsidRPr="002347B9"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001B17FA" w14:textId="77777777" w:rsidR="006F163B" w:rsidRPr="002347B9" w:rsidRDefault="006F163B" w:rsidP="000A02E5">
            <w:pPr>
              <w:spacing w:before="3"/>
              <w:jc w:val="center"/>
            </w:pPr>
            <w:r w:rsidRPr="002347B9">
              <w:t>40</w:t>
            </w:r>
          </w:p>
        </w:tc>
      </w:tr>
      <w:tr w:rsidR="006F163B" w:rsidRPr="002347B9" w14:paraId="73AB67B9" w14:textId="77777777" w:rsidTr="000A02E5">
        <w:trPr>
          <w:jc w:val="center"/>
        </w:trPr>
        <w:tc>
          <w:tcPr>
            <w:tcW w:w="6374" w:type="dxa"/>
            <w:gridSpan w:val="4"/>
            <w:vAlign w:val="center"/>
          </w:tcPr>
          <w:p w14:paraId="29D6A86D" w14:textId="77777777" w:rsidR="006F163B" w:rsidRPr="002347B9" w:rsidRDefault="006F163B" w:rsidP="000A02E5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2B082CCC" w14:textId="77777777" w:rsidR="006F163B" w:rsidRPr="002347B9" w:rsidRDefault="006F163B" w:rsidP="000A02E5">
            <w:pPr>
              <w:spacing w:before="3"/>
              <w:jc w:val="center"/>
            </w:pPr>
            <w:r w:rsidRPr="002347B9">
              <w:t>100</w:t>
            </w:r>
          </w:p>
        </w:tc>
      </w:tr>
    </w:tbl>
    <w:p w14:paraId="11B70757" w14:textId="77777777" w:rsidR="006F163B" w:rsidRPr="002347B9" w:rsidRDefault="006F163B" w:rsidP="006F163B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5A15412" w14:textId="77777777" w:rsidR="006F163B" w:rsidRPr="002347B9" w:rsidRDefault="006F163B" w:rsidP="006F163B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09230A9D" w14:textId="77777777" w:rsidR="006F163B" w:rsidRPr="002347B9" w:rsidRDefault="006F163B" w:rsidP="006F163B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205AD4DF" w14:textId="77777777" w:rsidR="006F163B" w:rsidRPr="002347B9" w:rsidRDefault="006F163B" w:rsidP="006F163B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Para evaluar los aspectos conceptuales de cada logro se pueden realizar las pruebas objetivas, las pruebas de ensayo o abiertas, la elaboración de resúmenes, el desarrollo de monografías o ensayos, la fundamentación en la resolución de tareas aplicadas o problemas conceptuales, exámenes orales, el contenido de la participación en clase etc.</w:t>
      </w:r>
    </w:p>
    <w:p w14:paraId="57A52C74" w14:textId="77777777" w:rsidR="006F163B" w:rsidRPr="002347B9" w:rsidRDefault="006F163B" w:rsidP="006F163B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Para la evaluación de los aspectos procedimentales se pueden emplear elaboración de Informes de prácticas de campo, seminarios calificados, prácticas calificadas, exposiciones, actividades de investigación, actividades en la comunidad, etc.</w:t>
      </w:r>
    </w:p>
    <w:p w14:paraId="76A735E1" w14:textId="77777777" w:rsidR="006F163B" w:rsidRPr="00081BD4" w:rsidRDefault="006F163B" w:rsidP="006F163B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 xml:space="preserve">Para la evaluación de los </w:t>
      </w:r>
      <w:r w:rsidRPr="00081BD4">
        <w:rPr>
          <w:rFonts w:asciiTheme="minorHAnsi" w:hAnsiTheme="minorHAnsi" w:cstheme="minorHAnsi"/>
        </w:rPr>
        <w:t xml:space="preserve">aspectos actitudinales se puede considerar la asistencia, la puntualidad, el cumplimiento de tareas y actividades, la participación en clase por iniciativa etc. </w:t>
      </w:r>
    </w:p>
    <w:p w14:paraId="07CAED7B" w14:textId="77777777" w:rsidR="006F163B" w:rsidRPr="00081BD4" w:rsidRDefault="006F163B" w:rsidP="006F163B">
      <w:pPr>
        <w:spacing w:before="3"/>
        <w:jc w:val="both"/>
        <w:rPr>
          <w:rFonts w:asciiTheme="minorHAnsi" w:hAnsiTheme="minorHAnsi" w:cstheme="minorHAnsi"/>
        </w:rPr>
      </w:pPr>
    </w:p>
    <w:p w14:paraId="0F053B2A" w14:textId="77777777" w:rsidR="006F163B" w:rsidRPr="00081BD4" w:rsidRDefault="006F163B" w:rsidP="006F163B">
      <w:pPr>
        <w:spacing w:before="3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lastRenderedPageBreak/>
        <w:t>Se pueden emplear como instrumentos rúbricas globales, rubricas analíticas, portafolios, lista de cotejos, registros conductuales, etc.</w:t>
      </w:r>
    </w:p>
    <w:p w14:paraId="56BB6591" w14:textId="77777777" w:rsidR="006F163B" w:rsidRPr="00081BD4" w:rsidRDefault="006F163B" w:rsidP="006F163B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6E344510" w14:textId="77777777" w:rsidR="006F163B" w:rsidRPr="00081BD4" w:rsidRDefault="006F163B" w:rsidP="006F163B">
      <w:pPr>
        <w:spacing w:before="3"/>
        <w:jc w:val="both"/>
        <w:rPr>
          <w:rFonts w:asciiTheme="minorHAnsi" w:hAnsiTheme="minorHAnsi" w:cstheme="minorHAnsi"/>
          <w:b/>
        </w:rPr>
      </w:pPr>
      <w:r w:rsidRPr="00081BD4">
        <w:rPr>
          <w:rFonts w:asciiTheme="minorHAnsi" w:hAnsiTheme="minorHAnsi" w:cstheme="minorHAnsi"/>
          <w:b/>
        </w:rPr>
        <w:t xml:space="preserve"> </w:t>
      </w:r>
      <w:r w:rsidRPr="00081BD4">
        <w:rPr>
          <w:rFonts w:asciiTheme="minorHAnsi" w:hAnsiTheme="minorHAnsi" w:cstheme="minorHAnsi"/>
          <w:b/>
        </w:rPr>
        <w:tab/>
        <w:t>La Nota Final (NF) de la asignatura se determinará de acuerdo con la siguiente fórmula:</w:t>
      </w:r>
    </w:p>
    <w:p w14:paraId="664A6B66" w14:textId="77777777" w:rsidR="006F163B" w:rsidRPr="00081BD4" w:rsidRDefault="006F163B" w:rsidP="006F163B">
      <w:pPr>
        <w:spacing w:before="3"/>
        <w:jc w:val="both"/>
        <w:rPr>
          <w:rFonts w:asciiTheme="minorHAnsi" w:hAnsiTheme="minorHAnsi" w:cstheme="minorHAnsi"/>
          <w:b/>
        </w:rPr>
      </w:pPr>
    </w:p>
    <w:p w14:paraId="50071A2B" w14:textId="77777777" w:rsidR="006F163B" w:rsidRPr="00081BD4" w:rsidRDefault="006F163B" w:rsidP="006F163B">
      <w:pPr>
        <w:spacing w:before="3"/>
        <w:ind w:left="1440" w:firstLine="720"/>
        <w:jc w:val="both"/>
        <w:rPr>
          <w:rFonts w:asciiTheme="minorHAnsi" w:hAnsiTheme="minorHAnsi" w:cstheme="minorHAnsi"/>
          <w:i/>
        </w:rPr>
      </w:pPr>
      <w:r w:rsidRPr="00081BD4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D29B33E" wp14:editId="03CE3628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701BB6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" strokeweight=".96pt">
                <w10:wrap anchorx="page"/>
              </v:line>
            </w:pict>
          </mc:Fallback>
        </mc:AlternateContent>
      </w:r>
      <w:r w:rsidRPr="00081BD4">
        <w:rPr>
          <w:rFonts w:asciiTheme="minorHAnsi" w:hAnsiTheme="minorHAnsi" w:cstheme="minorHAnsi"/>
          <w:i/>
        </w:rPr>
        <w:t>NF = (EP1 * 30%) + (EP2 * 30%) + (EF*40%) / 100</w:t>
      </w:r>
    </w:p>
    <w:p w14:paraId="3B83D5F6" w14:textId="77777777" w:rsidR="006F163B" w:rsidRPr="00081BD4" w:rsidRDefault="006F163B" w:rsidP="006F163B">
      <w:pPr>
        <w:spacing w:before="3"/>
        <w:jc w:val="both"/>
        <w:rPr>
          <w:rFonts w:asciiTheme="minorHAnsi" w:hAnsiTheme="minorHAnsi" w:cstheme="minorHAnsi"/>
        </w:rPr>
      </w:pPr>
    </w:p>
    <w:p w14:paraId="4BB41F40" w14:textId="77777777" w:rsidR="006F163B" w:rsidRPr="00081BD4" w:rsidRDefault="006F163B" w:rsidP="006F163B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>FUENTES DE INFORMACIÓN</w:t>
      </w:r>
    </w:p>
    <w:p w14:paraId="581FAEC5" w14:textId="77777777" w:rsidR="006F163B" w:rsidRPr="00081BD4" w:rsidRDefault="006F163B" w:rsidP="006F163B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52809135" w14:textId="77777777" w:rsidR="006F163B" w:rsidRPr="00081BD4" w:rsidRDefault="006F163B" w:rsidP="006F163B">
      <w:pPr>
        <w:ind w:left="851" w:hanging="851"/>
        <w:jc w:val="both"/>
        <w:rPr>
          <w:rFonts w:asciiTheme="minorHAnsi" w:hAnsiTheme="minorHAnsi" w:cstheme="minorHAnsi"/>
          <w:b/>
          <w:bCs/>
        </w:rPr>
      </w:pPr>
      <w:r w:rsidRPr="00081BD4">
        <w:rPr>
          <w:rFonts w:asciiTheme="minorHAnsi" w:hAnsiTheme="minorHAnsi" w:cstheme="minorHAnsi"/>
          <w:b/>
          <w:bCs/>
        </w:rPr>
        <w:t>7.1 Básica:</w:t>
      </w:r>
    </w:p>
    <w:p w14:paraId="294F8FB2" w14:textId="77777777" w:rsidR="006F163B" w:rsidRPr="00081BD4" w:rsidRDefault="006F163B" w:rsidP="006F163B">
      <w:pPr>
        <w:ind w:left="851" w:hanging="851"/>
        <w:jc w:val="both"/>
        <w:rPr>
          <w:rFonts w:asciiTheme="minorHAnsi" w:hAnsiTheme="minorHAnsi" w:cstheme="minorHAnsi"/>
          <w:b/>
          <w:bCs/>
        </w:rPr>
      </w:pPr>
    </w:p>
    <w:p w14:paraId="6C4879A7" w14:textId="77777777" w:rsidR="006F163B" w:rsidRPr="00081BD4" w:rsidRDefault="006F163B" w:rsidP="006F163B">
      <w:pPr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>Libros de la Biblioteca Especializada de la Facultad de Psicología de la UNFV</w:t>
      </w:r>
    </w:p>
    <w:p w14:paraId="336FDB47" w14:textId="77777777" w:rsidR="006F163B" w:rsidRPr="00081BD4" w:rsidRDefault="006F163B" w:rsidP="006F163B">
      <w:pPr>
        <w:ind w:left="851"/>
        <w:jc w:val="both"/>
        <w:rPr>
          <w:rFonts w:asciiTheme="minorHAnsi" w:hAnsiTheme="minorHAnsi" w:cstheme="minorHAnsi"/>
        </w:rPr>
      </w:pPr>
    </w:p>
    <w:p w14:paraId="163771CF" w14:textId="77777777" w:rsidR="006F7568" w:rsidRPr="00A7496F" w:rsidRDefault="006F7568" w:rsidP="006F7568">
      <w:pPr>
        <w:ind w:left="1134" w:hanging="283"/>
        <w:jc w:val="both"/>
        <w:rPr>
          <w:rFonts w:ascii="Arial Narrow" w:hAnsi="Arial Narrow"/>
          <w:lang w:val="es-PE"/>
        </w:rPr>
      </w:pPr>
      <w:r w:rsidRPr="00A7496F">
        <w:rPr>
          <w:rFonts w:ascii="Arial Narrow" w:hAnsi="Arial Narrow"/>
        </w:rPr>
        <w:t xml:space="preserve">García, J. A. (2010). Psicología del desarrollo. </w:t>
      </w:r>
      <w:r w:rsidRPr="00A7496F">
        <w:rPr>
          <w:rFonts w:ascii="Arial Narrow" w:hAnsi="Arial Narrow"/>
          <w:lang w:val="es-PE"/>
        </w:rPr>
        <w:t>Ed. UNED. [155.5 / P7]</w:t>
      </w:r>
    </w:p>
    <w:p w14:paraId="6815C479" w14:textId="77777777" w:rsidR="006F7568" w:rsidRPr="00A7496F" w:rsidRDefault="006F7568" w:rsidP="006F7568">
      <w:pPr>
        <w:ind w:left="1134" w:hanging="283"/>
        <w:jc w:val="both"/>
        <w:rPr>
          <w:rFonts w:ascii="Arial Narrow" w:hAnsi="Arial Narrow"/>
        </w:rPr>
      </w:pPr>
      <w:r w:rsidRPr="00A7496F">
        <w:rPr>
          <w:rFonts w:ascii="Arial Narrow" w:hAnsi="Arial Narrow"/>
          <w:lang w:val="es-PE"/>
        </w:rPr>
        <w:t xml:space="preserve">Olortegui, F. V. (2013). </w:t>
      </w:r>
      <w:r w:rsidRPr="00A7496F">
        <w:rPr>
          <w:rFonts w:ascii="Arial Narrow" w:hAnsi="Arial Narrow"/>
        </w:rPr>
        <w:t>Psicología del desarrollo humano. Ed. San Marcos. [155 / O56]</w:t>
      </w:r>
    </w:p>
    <w:p w14:paraId="261F5197" w14:textId="77777777" w:rsidR="006F7568" w:rsidRPr="00A7496F" w:rsidRDefault="006F7568" w:rsidP="006F7568">
      <w:pPr>
        <w:ind w:left="1134" w:hanging="283"/>
        <w:jc w:val="both"/>
        <w:rPr>
          <w:rFonts w:ascii="Arial Narrow" w:hAnsi="Arial Narrow"/>
          <w:lang w:val="es-PE"/>
        </w:rPr>
      </w:pPr>
      <w:r w:rsidRPr="00A7496F">
        <w:rPr>
          <w:rFonts w:ascii="Arial Narrow" w:hAnsi="Arial Narrow"/>
        </w:rPr>
        <w:t xml:space="preserve">Papalia, D. E. (2009). Desarrollo del adulto y vejez. </w:t>
      </w:r>
      <w:r w:rsidRPr="00A7496F">
        <w:rPr>
          <w:rFonts w:ascii="Arial Narrow" w:hAnsi="Arial Narrow"/>
          <w:lang w:val="en-US"/>
        </w:rPr>
        <w:t>Ed. Mc. Graw Hill/</w:t>
      </w:r>
      <w:proofErr w:type="spellStart"/>
      <w:r w:rsidRPr="00A7496F">
        <w:rPr>
          <w:rFonts w:ascii="Arial Narrow" w:hAnsi="Arial Narrow"/>
          <w:lang w:val="en-US"/>
        </w:rPr>
        <w:t>Interamericana</w:t>
      </w:r>
      <w:proofErr w:type="spellEnd"/>
      <w:r w:rsidRPr="00A7496F">
        <w:rPr>
          <w:rFonts w:ascii="Arial Narrow" w:hAnsi="Arial Narrow"/>
          <w:lang w:val="en-US"/>
        </w:rPr>
        <w:t xml:space="preserve">. </w:t>
      </w:r>
      <w:r w:rsidRPr="00A7496F">
        <w:rPr>
          <w:rFonts w:ascii="Arial Narrow" w:hAnsi="Arial Narrow"/>
          <w:lang w:val="es-PE"/>
        </w:rPr>
        <w:t>[155.6/D3]</w:t>
      </w:r>
    </w:p>
    <w:p w14:paraId="1A89DC75" w14:textId="77777777" w:rsidR="006F7568" w:rsidRPr="00A7496F" w:rsidRDefault="006F7568" w:rsidP="006F7568">
      <w:pPr>
        <w:ind w:left="1134" w:hanging="283"/>
        <w:jc w:val="both"/>
        <w:rPr>
          <w:rFonts w:ascii="Arial Narrow" w:hAnsi="Arial Narrow"/>
        </w:rPr>
      </w:pPr>
      <w:r w:rsidRPr="00A7496F">
        <w:rPr>
          <w:rFonts w:ascii="Arial Narrow" w:hAnsi="Arial Narrow"/>
          <w:lang w:val="es-PE"/>
        </w:rPr>
        <w:t xml:space="preserve">Santrock, J. W. (2006). </w:t>
      </w:r>
      <w:r w:rsidRPr="00A7496F">
        <w:rPr>
          <w:rFonts w:ascii="Arial Narrow" w:hAnsi="Arial Narrow"/>
        </w:rPr>
        <w:t>Psicología del desarrollo: El ciclo vital. Ed. Mc. Graw Hill/Interamericana. [155/S1]</w:t>
      </w:r>
    </w:p>
    <w:p w14:paraId="35DB3CBC" w14:textId="77777777" w:rsidR="006F7568" w:rsidRPr="00A7496F" w:rsidRDefault="006F7568" w:rsidP="006F7568">
      <w:pPr>
        <w:ind w:left="1134" w:hanging="283"/>
        <w:jc w:val="both"/>
        <w:rPr>
          <w:rFonts w:ascii="Arial Narrow" w:hAnsi="Arial Narrow"/>
        </w:rPr>
      </w:pPr>
      <w:r w:rsidRPr="00A7496F">
        <w:rPr>
          <w:rFonts w:ascii="Arial Narrow" w:hAnsi="Arial Narrow"/>
          <w:highlight w:val="white"/>
        </w:rPr>
        <w:t>Ander-</w:t>
      </w:r>
      <w:proofErr w:type="spellStart"/>
      <w:r w:rsidRPr="00A7496F">
        <w:rPr>
          <w:rFonts w:ascii="Arial Narrow" w:hAnsi="Arial Narrow"/>
          <w:highlight w:val="white"/>
        </w:rPr>
        <w:t>Egg</w:t>
      </w:r>
      <w:proofErr w:type="spellEnd"/>
      <w:r w:rsidRPr="00A7496F">
        <w:rPr>
          <w:rFonts w:ascii="Arial Narrow" w:hAnsi="Arial Narrow"/>
          <w:highlight w:val="white"/>
        </w:rPr>
        <w:t xml:space="preserve">, E. (2015). </w:t>
      </w:r>
      <w:r w:rsidRPr="00A7496F">
        <w:rPr>
          <w:rFonts w:ascii="Arial Narrow" w:hAnsi="Arial Narrow"/>
          <w:i/>
          <w:highlight w:val="white"/>
        </w:rPr>
        <w:t>Cómo envejecer sin ser viejo</w:t>
      </w:r>
      <w:r w:rsidRPr="00A7496F">
        <w:rPr>
          <w:rFonts w:ascii="Arial Narrow" w:hAnsi="Arial Narrow"/>
          <w:highlight w:val="white"/>
        </w:rPr>
        <w:t>. Editorial Brujas. [https://ebooks7-24.com/oAuth?il=2680&amp;pg=1]</w:t>
      </w:r>
    </w:p>
    <w:p w14:paraId="36B5D608" w14:textId="77777777" w:rsidR="006F7568" w:rsidRPr="00A7496F" w:rsidRDefault="006F7568" w:rsidP="006F7568">
      <w:pPr>
        <w:ind w:left="1134" w:hanging="283"/>
        <w:rPr>
          <w:rFonts w:ascii="Arial Narrow" w:eastAsia="Arial" w:hAnsi="Arial Narrow"/>
          <w:sz w:val="23"/>
          <w:szCs w:val="23"/>
          <w:highlight w:val="white"/>
        </w:rPr>
      </w:pPr>
      <w:proofErr w:type="spellStart"/>
      <w:r w:rsidRPr="00A7496F">
        <w:rPr>
          <w:rFonts w:ascii="Arial Narrow" w:hAnsi="Arial Narrow"/>
          <w:highlight w:val="white"/>
        </w:rPr>
        <w:t>Burba</w:t>
      </w:r>
      <w:proofErr w:type="spellEnd"/>
      <w:r w:rsidRPr="00A7496F">
        <w:rPr>
          <w:rFonts w:ascii="Arial Narrow" w:hAnsi="Arial Narrow"/>
          <w:highlight w:val="white"/>
        </w:rPr>
        <w:t xml:space="preserve">, M. C.; </w:t>
      </w:r>
      <w:proofErr w:type="spellStart"/>
      <w:r w:rsidRPr="00A7496F">
        <w:rPr>
          <w:rFonts w:ascii="Arial Narrow" w:hAnsi="Arial Narrow"/>
          <w:highlight w:val="white"/>
        </w:rPr>
        <w:t>Lòpiz</w:t>
      </w:r>
      <w:proofErr w:type="spellEnd"/>
      <w:r w:rsidRPr="00A7496F">
        <w:rPr>
          <w:rFonts w:ascii="Arial Narrow" w:hAnsi="Arial Narrow"/>
          <w:highlight w:val="white"/>
        </w:rPr>
        <w:t xml:space="preserve">, E. F.; </w:t>
      </w:r>
      <w:proofErr w:type="spellStart"/>
      <w:r w:rsidRPr="00A7496F">
        <w:rPr>
          <w:rFonts w:ascii="Arial Narrow" w:hAnsi="Arial Narrow"/>
          <w:highlight w:val="white"/>
        </w:rPr>
        <w:t>Gonzalez</w:t>
      </w:r>
      <w:proofErr w:type="spellEnd"/>
      <w:r w:rsidRPr="00A7496F">
        <w:rPr>
          <w:rFonts w:ascii="Arial Narrow" w:hAnsi="Arial Narrow"/>
          <w:highlight w:val="white"/>
        </w:rPr>
        <w:t>, M. C. y; Luque, L. E. (2015). Vejez y diversidad. Editorial Brujas. [https://ebooks7-24.com/oAuth?il=2670&amp;pg=1]</w:t>
      </w:r>
    </w:p>
    <w:p w14:paraId="78E0D3A9" w14:textId="77777777" w:rsidR="006F7568" w:rsidRPr="00A7496F" w:rsidRDefault="006F7568" w:rsidP="006F7568">
      <w:pPr>
        <w:ind w:left="1134" w:hanging="283"/>
        <w:rPr>
          <w:rFonts w:ascii="Arial Narrow" w:hAnsi="Arial Narrow"/>
          <w:highlight w:val="white"/>
        </w:rPr>
      </w:pPr>
      <w:proofErr w:type="spellStart"/>
      <w:r w:rsidRPr="00A7496F">
        <w:rPr>
          <w:rFonts w:ascii="Arial Narrow" w:hAnsi="Arial Narrow"/>
          <w:highlight w:val="white"/>
        </w:rPr>
        <w:t>Cornachione</w:t>
      </w:r>
      <w:proofErr w:type="spellEnd"/>
      <w:r w:rsidRPr="00A7496F">
        <w:rPr>
          <w:rFonts w:ascii="Arial Narrow" w:hAnsi="Arial Narrow"/>
          <w:highlight w:val="white"/>
        </w:rPr>
        <w:t xml:space="preserve">, M. A. (2015). </w:t>
      </w:r>
      <w:r w:rsidRPr="00A7496F">
        <w:rPr>
          <w:rFonts w:ascii="Arial Narrow" w:hAnsi="Arial Narrow"/>
          <w:i/>
          <w:highlight w:val="white"/>
        </w:rPr>
        <w:t>Psicología del desarrollo: Vejez</w:t>
      </w:r>
      <w:r w:rsidRPr="00A7496F">
        <w:rPr>
          <w:rFonts w:ascii="Arial Narrow" w:hAnsi="Arial Narrow"/>
          <w:highlight w:val="white"/>
        </w:rPr>
        <w:t>. Editorial Brujas. [https://ebooks7-24.com/oAuth?il=2671&amp;pg=3]</w:t>
      </w:r>
    </w:p>
    <w:p w14:paraId="6424E3AB" w14:textId="77777777" w:rsidR="006F7568" w:rsidRPr="00A7496F" w:rsidRDefault="006F7568" w:rsidP="006F7568">
      <w:pPr>
        <w:ind w:left="1134" w:hanging="283"/>
        <w:rPr>
          <w:rFonts w:ascii="Arial Narrow" w:hAnsi="Arial Narrow"/>
          <w:highlight w:val="white"/>
        </w:rPr>
      </w:pPr>
      <w:proofErr w:type="spellStart"/>
      <w:r w:rsidRPr="00A7496F">
        <w:rPr>
          <w:rFonts w:ascii="Arial Narrow" w:hAnsi="Arial Narrow"/>
          <w:highlight w:val="white"/>
        </w:rPr>
        <w:t>Cornachione</w:t>
      </w:r>
      <w:proofErr w:type="spellEnd"/>
      <w:r w:rsidRPr="00A7496F">
        <w:rPr>
          <w:rFonts w:ascii="Arial Narrow" w:hAnsi="Arial Narrow"/>
          <w:highlight w:val="white"/>
        </w:rPr>
        <w:t xml:space="preserve">, M. A. (2017). </w:t>
      </w:r>
      <w:r w:rsidRPr="00A7496F">
        <w:rPr>
          <w:rFonts w:ascii="Arial Narrow" w:hAnsi="Arial Narrow"/>
          <w:i/>
          <w:highlight w:val="white"/>
        </w:rPr>
        <w:t>Vejez, aspectos biológicos, psicológicos y sociales</w:t>
      </w:r>
      <w:r w:rsidRPr="00A7496F">
        <w:rPr>
          <w:rFonts w:ascii="Arial Narrow" w:hAnsi="Arial Narrow"/>
          <w:highlight w:val="white"/>
        </w:rPr>
        <w:t>. Editorial Brujas. [https://ebooks7-24.com/oAuth?il=5140&amp;pg=4]</w:t>
      </w:r>
    </w:p>
    <w:p w14:paraId="763EF8E6" w14:textId="77777777" w:rsidR="006F7568" w:rsidRPr="00A7496F" w:rsidRDefault="006F7568" w:rsidP="006F7568">
      <w:pPr>
        <w:ind w:left="1134" w:hanging="283"/>
        <w:rPr>
          <w:rFonts w:ascii="Arial Narrow" w:hAnsi="Arial Narrow"/>
          <w:highlight w:val="white"/>
        </w:rPr>
      </w:pPr>
      <w:r w:rsidRPr="00A7496F">
        <w:rPr>
          <w:rFonts w:ascii="Arial Narrow" w:hAnsi="Arial Narrow"/>
        </w:rPr>
        <w:t>González–Celis Rangel, A. (2009). Evaluación en psicogerontología. México: Editorial El Manual Moderno. [https://drive.google.com/drive/folders/1SyeJbsLl-JAxQNKiOFCkZWj7wHGHYkV7?usp=share_link]</w:t>
      </w:r>
    </w:p>
    <w:p w14:paraId="68DF9154" w14:textId="77777777" w:rsidR="006F7568" w:rsidRPr="00A7496F" w:rsidRDefault="006F7568" w:rsidP="006F7568">
      <w:pPr>
        <w:ind w:left="1134" w:hanging="283"/>
        <w:rPr>
          <w:rFonts w:ascii="Arial Narrow" w:hAnsi="Arial Narrow"/>
          <w:color w:val="222222"/>
          <w:highlight w:val="white"/>
        </w:rPr>
      </w:pPr>
      <w:r w:rsidRPr="00A7496F">
        <w:rPr>
          <w:rFonts w:ascii="Arial Narrow" w:hAnsi="Arial Narrow"/>
          <w:highlight w:val="white"/>
        </w:rPr>
        <w:t xml:space="preserve">Hernández, R., Mendoza, P, Méndez, </w:t>
      </w:r>
      <w:proofErr w:type="spellStart"/>
      <w:proofErr w:type="gramStart"/>
      <w:r w:rsidRPr="00A7496F">
        <w:rPr>
          <w:rFonts w:ascii="Arial Narrow" w:hAnsi="Arial Narrow"/>
          <w:highlight w:val="white"/>
        </w:rPr>
        <w:t>S.,Cuevas</w:t>
      </w:r>
      <w:proofErr w:type="spellEnd"/>
      <w:proofErr w:type="gramEnd"/>
      <w:r w:rsidRPr="00A7496F">
        <w:rPr>
          <w:rFonts w:ascii="Arial Narrow" w:hAnsi="Arial Narrow"/>
          <w:highlight w:val="white"/>
        </w:rPr>
        <w:t xml:space="preserve"> A. (2019).</w:t>
      </w:r>
      <w:r w:rsidRPr="00A7496F">
        <w:rPr>
          <w:rFonts w:ascii="Arial Narrow" w:hAnsi="Arial Narrow"/>
          <w:i/>
          <w:highlight w:val="white"/>
        </w:rPr>
        <w:t xml:space="preserve">Metodología de la investigación para bachillerato. </w:t>
      </w:r>
      <w:r w:rsidRPr="00A7496F">
        <w:rPr>
          <w:rFonts w:ascii="Arial Narrow" w:hAnsi="Arial Narrow"/>
          <w:highlight w:val="white"/>
        </w:rPr>
        <w:t xml:space="preserve">McGraw-Hill Interamericana. </w:t>
      </w:r>
      <w:r w:rsidRPr="00A7496F">
        <w:rPr>
          <w:rFonts w:ascii="Arial Narrow" w:hAnsi="Arial Narrow"/>
        </w:rPr>
        <w:t>[</w:t>
      </w:r>
      <w:r w:rsidRPr="00A7496F">
        <w:rPr>
          <w:rFonts w:ascii="Arial Narrow" w:hAnsi="Arial Narrow"/>
          <w:highlight w:val="white"/>
        </w:rPr>
        <w:t>https://ebooks7-24.com/oAuth?il=10650&amp;pg=1</w:t>
      </w:r>
      <w:r w:rsidRPr="00A7496F">
        <w:rPr>
          <w:rFonts w:ascii="Arial Narrow" w:hAnsi="Arial Narrow"/>
          <w:color w:val="222222"/>
          <w:highlight w:val="white"/>
        </w:rPr>
        <w:t>]</w:t>
      </w:r>
    </w:p>
    <w:p w14:paraId="63D7346E" w14:textId="77777777" w:rsidR="006F7568" w:rsidRPr="00A7496F" w:rsidRDefault="006F7568" w:rsidP="006F7568">
      <w:pPr>
        <w:ind w:left="1134" w:hanging="283"/>
        <w:rPr>
          <w:rFonts w:ascii="Arial Narrow" w:hAnsi="Arial Narrow"/>
          <w:color w:val="222222"/>
          <w:highlight w:val="white"/>
          <w:lang w:val="en-US"/>
        </w:rPr>
      </w:pPr>
      <w:r w:rsidRPr="00A7496F">
        <w:rPr>
          <w:rFonts w:ascii="Arial Narrow" w:hAnsi="Arial Narrow"/>
          <w:highlight w:val="white"/>
        </w:rPr>
        <w:t>Hernández, R., Mendoza, P, (2018</w:t>
      </w:r>
      <w:proofErr w:type="gramStart"/>
      <w:r w:rsidRPr="00A7496F">
        <w:rPr>
          <w:rFonts w:ascii="Arial Narrow" w:hAnsi="Arial Narrow"/>
          <w:highlight w:val="white"/>
        </w:rPr>
        <w:t>)</w:t>
      </w:r>
      <w:r w:rsidRPr="00A7496F">
        <w:rPr>
          <w:rFonts w:ascii="Arial Narrow" w:hAnsi="Arial Narrow"/>
          <w:i/>
          <w:highlight w:val="white"/>
        </w:rPr>
        <w:t>.Metodología</w:t>
      </w:r>
      <w:proofErr w:type="gramEnd"/>
      <w:r w:rsidRPr="00A7496F">
        <w:rPr>
          <w:rFonts w:ascii="Arial Narrow" w:hAnsi="Arial Narrow"/>
          <w:i/>
          <w:highlight w:val="white"/>
        </w:rPr>
        <w:t xml:space="preserve"> de la </w:t>
      </w:r>
      <w:proofErr w:type="spellStart"/>
      <w:r w:rsidRPr="00A7496F">
        <w:rPr>
          <w:rFonts w:ascii="Arial Narrow" w:hAnsi="Arial Narrow"/>
          <w:i/>
          <w:highlight w:val="white"/>
        </w:rPr>
        <w:t>investigación:Las</w:t>
      </w:r>
      <w:proofErr w:type="spellEnd"/>
      <w:r w:rsidRPr="00A7496F">
        <w:rPr>
          <w:rFonts w:ascii="Arial Narrow" w:hAnsi="Arial Narrow"/>
          <w:i/>
          <w:highlight w:val="white"/>
        </w:rPr>
        <w:t xml:space="preserve"> rutas cuantitativa, cualitativa y mixta</w:t>
      </w:r>
      <w:r w:rsidRPr="00A7496F">
        <w:rPr>
          <w:rFonts w:ascii="Arial Narrow" w:hAnsi="Arial Narrow"/>
          <w:highlight w:val="white"/>
        </w:rPr>
        <w:t xml:space="preserve">. </w:t>
      </w:r>
      <w:r w:rsidRPr="00A7496F">
        <w:rPr>
          <w:rFonts w:ascii="Arial Narrow" w:hAnsi="Arial Narrow"/>
          <w:highlight w:val="white"/>
          <w:lang w:val="en-US"/>
        </w:rPr>
        <w:t xml:space="preserve">McGraw-Hill </w:t>
      </w:r>
      <w:proofErr w:type="spellStart"/>
      <w:r w:rsidRPr="00A7496F">
        <w:rPr>
          <w:rFonts w:ascii="Arial Narrow" w:hAnsi="Arial Narrow"/>
          <w:highlight w:val="white"/>
          <w:lang w:val="en-US"/>
        </w:rPr>
        <w:t>Interamericana</w:t>
      </w:r>
      <w:proofErr w:type="spellEnd"/>
      <w:r w:rsidRPr="00A7496F">
        <w:rPr>
          <w:rFonts w:ascii="Arial Narrow" w:hAnsi="Arial Narrow"/>
          <w:highlight w:val="white"/>
          <w:lang w:val="en-US"/>
        </w:rPr>
        <w:t xml:space="preserve">. </w:t>
      </w:r>
      <w:r w:rsidRPr="00A7496F">
        <w:rPr>
          <w:rFonts w:ascii="Arial Narrow" w:hAnsi="Arial Narrow"/>
          <w:lang w:val="en-US"/>
        </w:rPr>
        <w:t>[</w:t>
      </w:r>
      <w:hyperlink r:id="rId16">
        <w:r w:rsidRPr="00A7496F">
          <w:rPr>
            <w:rFonts w:ascii="Arial Narrow" w:hAnsi="Arial Narrow"/>
            <w:highlight w:val="white"/>
            <w:lang w:val="en-US"/>
          </w:rPr>
          <w:t>https://ebooks7-24.com/oAuth?il=6443&amp;pg=3</w:t>
        </w:r>
      </w:hyperlink>
      <w:r w:rsidRPr="00A7496F">
        <w:rPr>
          <w:rFonts w:ascii="Arial Narrow" w:hAnsi="Arial Narrow"/>
          <w:color w:val="222222"/>
          <w:highlight w:val="white"/>
          <w:lang w:val="en-US"/>
        </w:rPr>
        <w:t>]</w:t>
      </w:r>
    </w:p>
    <w:p w14:paraId="520355E6" w14:textId="77777777" w:rsidR="006F7568" w:rsidRPr="00A7496F" w:rsidRDefault="006F7568" w:rsidP="006F7568">
      <w:pPr>
        <w:ind w:left="1134" w:hanging="283"/>
        <w:rPr>
          <w:rFonts w:ascii="Arial Narrow" w:hAnsi="Arial Narrow"/>
          <w:lang w:val="en-US"/>
        </w:rPr>
      </w:pPr>
      <w:r w:rsidRPr="00A7496F">
        <w:rPr>
          <w:rFonts w:ascii="Arial Narrow" w:hAnsi="Arial Narrow"/>
          <w:lang w:val="en-US"/>
        </w:rPr>
        <w:t xml:space="preserve">Kail, R. V. (2015). </w:t>
      </w:r>
      <w:r w:rsidRPr="00A7496F">
        <w:rPr>
          <w:rFonts w:ascii="Arial Narrow" w:hAnsi="Arial Narrow"/>
        </w:rPr>
        <w:t xml:space="preserve">Desarrollo humano: Una perspectiva del ciclo vital (6ta edición). </w:t>
      </w:r>
      <w:r w:rsidRPr="00A7496F">
        <w:rPr>
          <w:rFonts w:ascii="Arial Narrow" w:hAnsi="Arial Narrow"/>
          <w:lang w:val="en-US"/>
        </w:rPr>
        <w:t>Ed.  Cengage Learning. [</w:t>
      </w:r>
      <w:hyperlink r:id="rId17">
        <w:r w:rsidRPr="00A7496F">
          <w:rPr>
            <w:rFonts w:ascii="Arial Narrow" w:hAnsi="Arial Narrow"/>
            <w:highlight w:val="white"/>
            <w:lang w:val="en-US"/>
          </w:rPr>
          <w:t>https://ebooks7-24.com/oAuth?il=1300&amp;pg=1</w:t>
        </w:r>
      </w:hyperlink>
      <w:r w:rsidRPr="00A7496F">
        <w:rPr>
          <w:rFonts w:ascii="Arial Narrow" w:hAnsi="Arial Narrow"/>
          <w:lang w:val="en-US"/>
        </w:rPr>
        <w:t>]</w:t>
      </w:r>
    </w:p>
    <w:p w14:paraId="65032EA5" w14:textId="77777777" w:rsidR="006F7568" w:rsidRPr="00A7496F" w:rsidRDefault="006F7568" w:rsidP="006F7568">
      <w:pPr>
        <w:ind w:left="709"/>
        <w:jc w:val="both"/>
        <w:rPr>
          <w:rFonts w:ascii="Arial Narrow" w:hAnsi="Arial Narrow"/>
          <w:lang w:val="en-US"/>
        </w:rPr>
      </w:pPr>
    </w:p>
    <w:p w14:paraId="462164D4" w14:textId="77777777" w:rsidR="006F7568" w:rsidRPr="00A7496F" w:rsidRDefault="006F7568" w:rsidP="006F7568">
      <w:pPr>
        <w:ind w:left="284" w:hanging="142"/>
        <w:rPr>
          <w:rFonts w:ascii="Arial Narrow" w:hAnsi="Arial Narrow"/>
          <w:b/>
          <w:bCs/>
          <w:lang w:val="en-US"/>
        </w:rPr>
      </w:pPr>
      <w:r w:rsidRPr="00A7496F">
        <w:rPr>
          <w:rFonts w:ascii="Arial Narrow" w:hAnsi="Arial Narrow"/>
          <w:b/>
          <w:bCs/>
          <w:lang w:val="en-US"/>
        </w:rPr>
        <w:t xml:space="preserve">7.2     </w:t>
      </w:r>
      <w:proofErr w:type="spellStart"/>
      <w:r w:rsidRPr="00A7496F">
        <w:rPr>
          <w:rFonts w:ascii="Arial Narrow" w:hAnsi="Arial Narrow"/>
          <w:b/>
          <w:bCs/>
          <w:lang w:val="en-US"/>
        </w:rPr>
        <w:t>Complementaria</w:t>
      </w:r>
      <w:proofErr w:type="spellEnd"/>
      <w:r w:rsidRPr="00A7496F">
        <w:rPr>
          <w:rFonts w:ascii="Arial Narrow" w:hAnsi="Arial Narrow"/>
          <w:b/>
          <w:bCs/>
          <w:lang w:val="en-US"/>
        </w:rPr>
        <w:t>:</w:t>
      </w:r>
    </w:p>
    <w:p w14:paraId="0A2600A5" w14:textId="77777777" w:rsidR="006F7568" w:rsidRPr="00A7496F" w:rsidRDefault="006F7568" w:rsidP="006F7568">
      <w:pPr>
        <w:ind w:left="1134" w:hanging="283"/>
        <w:rPr>
          <w:rFonts w:ascii="Arial Narrow" w:eastAsia="Arial" w:hAnsi="Arial Narrow"/>
          <w:sz w:val="23"/>
          <w:szCs w:val="23"/>
          <w:highlight w:val="white"/>
          <w:lang w:val="en-US"/>
        </w:rPr>
      </w:pPr>
      <w:r w:rsidRPr="00A7496F">
        <w:rPr>
          <w:rFonts w:ascii="Arial Narrow" w:hAnsi="Arial Narrow"/>
          <w:highlight w:val="white"/>
          <w:lang w:val="es-PE"/>
        </w:rPr>
        <w:t xml:space="preserve">Kane, R. L. (2018). </w:t>
      </w:r>
      <w:r w:rsidRPr="00A7496F">
        <w:rPr>
          <w:rFonts w:ascii="Arial Narrow" w:hAnsi="Arial Narrow"/>
          <w:highlight w:val="white"/>
        </w:rPr>
        <w:t>Principios de geriatría clínica (8va edición).</w:t>
      </w:r>
      <w:r w:rsidRPr="00A7496F">
        <w:rPr>
          <w:rFonts w:ascii="Arial Narrow" w:eastAsia="Arial" w:hAnsi="Arial Narrow"/>
          <w:sz w:val="23"/>
          <w:szCs w:val="23"/>
          <w:highlight w:val="white"/>
        </w:rPr>
        <w:t xml:space="preserve"> </w:t>
      </w:r>
      <w:r w:rsidRPr="00A7496F">
        <w:rPr>
          <w:rFonts w:ascii="Arial Narrow" w:hAnsi="Arial Narrow"/>
          <w:lang w:val="en-US"/>
        </w:rPr>
        <w:t>Ed. Mc. Graw Hill/</w:t>
      </w:r>
      <w:proofErr w:type="spellStart"/>
      <w:r w:rsidRPr="00A7496F">
        <w:rPr>
          <w:rFonts w:ascii="Arial Narrow" w:hAnsi="Arial Narrow"/>
          <w:lang w:val="en-US"/>
        </w:rPr>
        <w:t>Interamericana</w:t>
      </w:r>
      <w:proofErr w:type="spellEnd"/>
      <w:r w:rsidRPr="00A7496F">
        <w:rPr>
          <w:rFonts w:ascii="Arial Narrow" w:hAnsi="Arial Narrow"/>
          <w:lang w:val="en-US"/>
        </w:rPr>
        <w:t>. [</w:t>
      </w:r>
      <w:r w:rsidRPr="00A7496F">
        <w:rPr>
          <w:rFonts w:ascii="Arial Narrow" w:hAnsi="Arial Narrow"/>
          <w:highlight w:val="white"/>
          <w:lang w:val="en-US"/>
        </w:rPr>
        <w:t>https://ebooks7-24.com/oAuth?il=7665&amp;pg=1</w:t>
      </w:r>
      <w:r w:rsidRPr="00A7496F">
        <w:rPr>
          <w:rFonts w:ascii="Arial Narrow" w:hAnsi="Arial Narrow"/>
          <w:lang w:val="en-US"/>
        </w:rPr>
        <w:t>]</w:t>
      </w:r>
    </w:p>
    <w:p w14:paraId="6EF3756F" w14:textId="77777777" w:rsidR="006F7568" w:rsidRPr="00A7496F" w:rsidRDefault="006F7568" w:rsidP="006F7568">
      <w:pPr>
        <w:pStyle w:val="Prrafodelista"/>
        <w:tabs>
          <w:tab w:val="left" w:pos="1134"/>
        </w:tabs>
        <w:ind w:left="1134" w:hanging="283"/>
        <w:rPr>
          <w:rFonts w:ascii="Arial Narrow" w:hAnsi="Arial Narrow"/>
          <w:sz w:val="24"/>
          <w:szCs w:val="24"/>
        </w:rPr>
      </w:pPr>
      <w:proofErr w:type="spellStart"/>
      <w:r w:rsidRPr="00A7496F">
        <w:rPr>
          <w:rFonts w:ascii="Arial Narrow" w:hAnsi="Arial Narrow"/>
          <w:sz w:val="24"/>
          <w:szCs w:val="24"/>
        </w:rPr>
        <w:t>Blouin</w:t>
      </w:r>
      <w:proofErr w:type="spellEnd"/>
      <w:r w:rsidRPr="00A7496F">
        <w:rPr>
          <w:rFonts w:ascii="Arial Narrow" w:hAnsi="Arial Narrow"/>
          <w:sz w:val="24"/>
          <w:szCs w:val="24"/>
        </w:rPr>
        <w:t>, C., Tirado E. y Mamani, F. (2018). La situación de la población adulta mayor en el Perú: Camino a una nueva política. PUCP</w:t>
      </w:r>
    </w:p>
    <w:p w14:paraId="0CED05B5" w14:textId="77777777" w:rsidR="006F7568" w:rsidRPr="00A7496F" w:rsidRDefault="006F7568" w:rsidP="006F7568">
      <w:pPr>
        <w:pStyle w:val="Prrafodelista"/>
        <w:tabs>
          <w:tab w:val="left" w:pos="1134"/>
        </w:tabs>
        <w:ind w:left="1134" w:hanging="283"/>
        <w:rPr>
          <w:rFonts w:ascii="Arial Narrow" w:hAnsi="Arial Narrow"/>
          <w:sz w:val="24"/>
          <w:szCs w:val="24"/>
        </w:rPr>
      </w:pPr>
      <w:r w:rsidRPr="00A7496F">
        <w:rPr>
          <w:rFonts w:ascii="Arial Narrow" w:hAnsi="Arial Narrow"/>
          <w:sz w:val="24"/>
          <w:szCs w:val="24"/>
        </w:rPr>
        <w:t xml:space="preserve">De la Torre, M. y Pardo, R. (2018). Guía para la Intervención </w:t>
      </w:r>
      <w:proofErr w:type="spellStart"/>
      <w:r w:rsidRPr="00A7496F">
        <w:rPr>
          <w:rFonts w:ascii="Arial Narrow" w:hAnsi="Arial Narrow"/>
          <w:sz w:val="24"/>
          <w:szCs w:val="24"/>
        </w:rPr>
        <w:t>Telepsicológica</w:t>
      </w:r>
      <w:proofErr w:type="spellEnd"/>
      <w:r w:rsidRPr="00A7496F">
        <w:rPr>
          <w:rFonts w:ascii="Arial Narrow" w:hAnsi="Arial Narrow"/>
          <w:sz w:val="24"/>
          <w:szCs w:val="24"/>
        </w:rPr>
        <w:t xml:space="preserve">. Colegio Oficial de Psicólogos de Madrid. </w:t>
      </w:r>
      <w:hyperlink r:id="rId18" w:history="1">
        <w:r w:rsidRPr="00693139">
          <w:rPr>
            <w:rStyle w:val="Hipervnculo"/>
            <w:rFonts w:ascii="Arial Narrow" w:hAnsi="Arial Narrow"/>
            <w:sz w:val="24"/>
            <w:szCs w:val="24"/>
          </w:rPr>
          <w:t>https://www.psichat.es/guia-para-la-intervencion-telepsicologica-2019.pdf</w:t>
        </w:r>
      </w:hyperlink>
      <w:r>
        <w:rPr>
          <w:rFonts w:ascii="Arial Narrow" w:hAnsi="Arial Narrow"/>
          <w:sz w:val="24"/>
          <w:szCs w:val="24"/>
        </w:rPr>
        <w:t xml:space="preserve"> </w:t>
      </w:r>
    </w:p>
    <w:p w14:paraId="7C00B742" w14:textId="77777777" w:rsidR="006F7568" w:rsidRPr="00A7496F" w:rsidRDefault="006F7568" w:rsidP="006F7568">
      <w:pPr>
        <w:pStyle w:val="Prrafodelista"/>
        <w:tabs>
          <w:tab w:val="left" w:pos="1134"/>
        </w:tabs>
        <w:ind w:left="1134" w:hanging="283"/>
        <w:rPr>
          <w:rFonts w:ascii="Arial Narrow" w:hAnsi="Arial Narrow"/>
          <w:sz w:val="24"/>
          <w:szCs w:val="24"/>
        </w:rPr>
      </w:pPr>
      <w:r w:rsidRPr="00A7496F">
        <w:rPr>
          <w:rFonts w:ascii="Arial Narrow" w:hAnsi="Arial Narrow"/>
          <w:sz w:val="24"/>
          <w:szCs w:val="24"/>
        </w:rPr>
        <w:t xml:space="preserve">Elosua, P. (2021). Aplicación remota de test: Riesgos y </w:t>
      </w:r>
      <w:proofErr w:type="spellStart"/>
      <w:proofErr w:type="gramStart"/>
      <w:r w:rsidRPr="00A7496F">
        <w:rPr>
          <w:rFonts w:ascii="Arial Narrow" w:hAnsi="Arial Narrow"/>
          <w:sz w:val="24"/>
          <w:szCs w:val="24"/>
        </w:rPr>
        <w:t>recomendaciones.Papeles</w:t>
      </w:r>
      <w:proofErr w:type="spellEnd"/>
      <w:proofErr w:type="gramEnd"/>
      <w:r w:rsidRPr="00A7496F">
        <w:rPr>
          <w:rFonts w:ascii="Arial Narrow" w:hAnsi="Arial Narrow"/>
          <w:sz w:val="24"/>
          <w:szCs w:val="24"/>
        </w:rPr>
        <w:t xml:space="preserve"> del Psicólogo / </w:t>
      </w:r>
      <w:proofErr w:type="spellStart"/>
      <w:r w:rsidRPr="00A7496F">
        <w:rPr>
          <w:rFonts w:ascii="Arial Narrow" w:hAnsi="Arial Narrow"/>
          <w:sz w:val="24"/>
          <w:szCs w:val="24"/>
        </w:rPr>
        <w:t>Psychologist</w:t>
      </w:r>
      <w:proofErr w:type="spellEnd"/>
      <w:r w:rsidRPr="00A7496F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A7496F">
        <w:rPr>
          <w:rFonts w:ascii="Arial Narrow" w:hAnsi="Arial Narrow"/>
          <w:sz w:val="24"/>
          <w:szCs w:val="24"/>
        </w:rPr>
        <w:t>Papers</w:t>
      </w:r>
      <w:proofErr w:type="spellEnd"/>
      <w:r w:rsidRPr="00A7496F">
        <w:rPr>
          <w:rFonts w:ascii="Arial Narrow" w:hAnsi="Arial Narrow"/>
          <w:sz w:val="24"/>
          <w:szCs w:val="24"/>
        </w:rPr>
        <w:t xml:space="preserve">,  42(1), pp. 33-37 </w:t>
      </w:r>
      <w:hyperlink r:id="rId19" w:history="1">
        <w:r w:rsidRPr="00693139">
          <w:rPr>
            <w:rStyle w:val="Hipervnculo"/>
            <w:rFonts w:ascii="Arial Narrow" w:hAnsi="Arial Narrow"/>
            <w:sz w:val="24"/>
            <w:szCs w:val="24"/>
          </w:rPr>
          <w:t>https://doi.org/10.23923/pap.psicol2021.2952</w:t>
        </w:r>
      </w:hyperlink>
      <w:r>
        <w:rPr>
          <w:rFonts w:ascii="Arial Narrow" w:hAnsi="Arial Narrow"/>
          <w:sz w:val="24"/>
          <w:szCs w:val="24"/>
        </w:rPr>
        <w:t xml:space="preserve"> </w:t>
      </w:r>
    </w:p>
    <w:p w14:paraId="42835C42" w14:textId="77777777" w:rsidR="006F7568" w:rsidRPr="00A7496F" w:rsidRDefault="006F7568" w:rsidP="006F7568">
      <w:pPr>
        <w:pStyle w:val="Prrafodelista"/>
        <w:tabs>
          <w:tab w:val="left" w:pos="1134"/>
        </w:tabs>
        <w:ind w:left="1134" w:hanging="283"/>
        <w:rPr>
          <w:rFonts w:ascii="Arial Narrow" w:hAnsi="Arial Narrow"/>
          <w:sz w:val="24"/>
          <w:szCs w:val="24"/>
        </w:rPr>
      </w:pPr>
      <w:r w:rsidRPr="00A7496F">
        <w:rPr>
          <w:rFonts w:ascii="Arial Narrow" w:hAnsi="Arial Narrow"/>
          <w:sz w:val="24"/>
          <w:szCs w:val="24"/>
        </w:rPr>
        <w:t xml:space="preserve">Fernández-Daza, M. y Martin, M. (2019). Manual básico para la evaluación psicológica de adultos mayores institucionalizados y sus familias Universidad Cooperativa de Colombia </w:t>
      </w:r>
      <w:r w:rsidRPr="00A7496F">
        <w:rPr>
          <w:rFonts w:ascii="Arial Narrow" w:hAnsi="Arial Narrow"/>
          <w:sz w:val="24"/>
          <w:szCs w:val="24"/>
        </w:rPr>
        <w:lastRenderedPageBreak/>
        <w:t xml:space="preserve">Sede Santa Marta. </w:t>
      </w:r>
      <w:hyperlink r:id="rId20" w:history="1">
        <w:r w:rsidRPr="00693139">
          <w:rPr>
            <w:rStyle w:val="Hipervnculo"/>
            <w:rFonts w:ascii="Arial Narrow" w:hAnsi="Arial Narrow"/>
            <w:sz w:val="24"/>
            <w:szCs w:val="24"/>
          </w:rPr>
          <w:t>https://doi.org/10.16925/gcgp.15</w:t>
        </w:r>
      </w:hyperlink>
      <w:r>
        <w:rPr>
          <w:rFonts w:ascii="Arial Narrow" w:hAnsi="Arial Narrow"/>
          <w:sz w:val="24"/>
          <w:szCs w:val="24"/>
        </w:rPr>
        <w:t xml:space="preserve"> </w:t>
      </w:r>
    </w:p>
    <w:p w14:paraId="44771E6D" w14:textId="77777777" w:rsidR="006F7568" w:rsidRPr="00C506A1" w:rsidRDefault="006F7568" w:rsidP="006F7568">
      <w:pPr>
        <w:pStyle w:val="Prrafodelista"/>
        <w:tabs>
          <w:tab w:val="left" w:pos="1134"/>
        </w:tabs>
        <w:ind w:left="1134" w:hanging="283"/>
        <w:rPr>
          <w:rFonts w:ascii="Arial Narrow" w:hAnsi="Arial Narrow"/>
          <w:sz w:val="24"/>
          <w:szCs w:val="24"/>
        </w:rPr>
      </w:pPr>
      <w:r w:rsidRPr="00A7496F">
        <w:rPr>
          <w:rFonts w:ascii="Arial Narrow" w:hAnsi="Arial Narrow"/>
          <w:sz w:val="24"/>
          <w:szCs w:val="24"/>
        </w:rPr>
        <w:t xml:space="preserve">Fondo de Población de Naciones Unidas (2012). Envejecimiento en el Siglo XXI: Una Celebración y un Desafío Resumen ejecutivo.  </w:t>
      </w:r>
      <w:hyperlink r:id="rId21" w:history="1">
        <w:r w:rsidRPr="00693139">
          <w:rPr>
            <w:rStyle w:val="Hipervnculo"/>
            <w:rFonts w:ascii="Arial Narrow" w:hAnsi="Arial Narrow"/>
            <w:sz w:val="24"/>
            <w:szCs w:val="24"/>
          </w:rPr>
          <w:t>https://www.unfpa.org/sites/default/files/pub-</w:t>
        </w:r>
        <w:r w:rsidRPr="00C506A1">
          <w:rPr>
            <w:rStyle w:val="Hipervnculo"/>
            <w:rFonts w:ascii="Arial Narrow" w:hAnsi="Arial Narrow"/>
            <w:sz w:val="24"/>
            <w:szCs w:val="24"/>
          </w:rPr>
          <w:t>pdf/Ageing%20Report%20Executive%20Summary%20SPANISH%20Final_0.pdf</w:t>
        </w:r>
      </w:hyperlink>
      <w:r w:rsidRPr="00C506A1">
        <w:rPr>
          <w:rFonts w:ascii="Arial Narrow" w:hAnsi="Arial Narrow"/>
          <w:sz w:val="24"/>
          <w:szCs w:val="24"/>
        </w:rPr>
        <w:t xml:space="preserve"> </w:t>
      </w:r>
    </w:p>
    <w:p w14:paraId="28D71C42" w14:textId="77777777" w:rsidR="006F7568" w:rsidRPr="00A7496F" w:rsidRDefault="006F7568" w:rsidP="006F7568">
      <w:pPr>
        <w:pStyle w:val="Prrafodelista"/>
        <w:tabs>
          <w:tab w:val="left" w:pos="1134"/>
        </w:tabs>
        <w:ind w:left="1134" w:hanging="283"/>
        <w:rPr>
          <w:rFonts w:ascii="Arial Narrow" w:hAnsi="Arial Narrow"/>
          <w:sz w:val="24"/>
          <w:szCs w:val="24"/>
        </w:rPr>
      </w:pPr>
      <w:r w:rsidRPr="00A7496F">
        <w:rPr>
          <w:rFonts w:ascii="Arial Narrow" w:hAnsi="Arial Narrow"/>
          <w:sz w:val="24"/>
          <w:szCs w:val="24"/>
        </w:rPr>
        <w:t xml:space="preserve">Ministerio de la mujer y poblaciones vulnerables (2020). Política Nacional Multisectorial para las Personas Adultas Mayores Primer entregable: Enunciación, estructuración y delimitación del problema público. </w:t>
      </w:r>
      <w:hyperlink r:id="rId22" w:history="1">
        <w:r w:rsidRPr="00A7496F">
          <w:rPr>
            <w:rStyle w:val="Hipervnculo"/>
            <w:rFonts w:ascii="Arial Narrow" w:hAnsi="Arial Narrow"/>
            <w:sz w:val="24"/>
            <w:szCs w:val="24"/>
          </w:rPr>
          <w:t>https://cdn.www.gob.pe/uploads/document/file/1425213/PNMPAM%20Primer%20entregable%3A%20Enunciaci%C3%B3n%20Estructuraci%C3%B3n%20y%20Delimitaci%C3%B3n%20del%20problema%20p%C3%BAblico.pdf</w:t>
        </w:r>
      </w:hyperlink>
      <w:r w:rsidRPr="00A7496F">
        <w:rPr>
          <w:rFonts w:ascii="Arial Narrow" w:hAnsi="Arial Narrow"/>
          <w:sz w:val="24"/>
          <w:szCs w:val="24"/>
        </w:rPr>
        <w:t xml:space="preserve"> </w:t>
      </w:r>
    </w:p>
    <w:p w14:paraId="5F63CF97" w14:textId="77777777" w:rsidR="006F7568" w:rsidRPr="00A7496F" w:rsidRDefault="006F7568" w:rsidP="006F7568">
      <w:pPr>
        <w:pStyle w:val="Prrafodelista"/>
        <w:tabs>
          <w:tab w:val="left" w:pos="1134"/>
        </w:tabs>
        <w:ind w:left="1134" w:hanging="283"/>
        <w:rPr>
          <w:rFonts w:ascii="Arial Narrow" w:hAnsi="Arial Narrow"/>
          <w:sz w:val="24"/>
          <w:szCs w:val="24"/>
        </w:rPr>
      </w:pPr>
      <w:proofErr w:type="spellStart"/>
      <w:r w:rsidRPr="00A7496F">
        <w:rPr>
          <w:rFonts w:ascii="Arial Narrow" w:hAnsi="Arial Narrow"/>
          <w:sz w:val="24"/>
          <w:szCs w:val="24"/>
        </w:rPr>
        <w:t>Ñaupas</w:t>
      </w:r>
      <w:proofErr w:type="spellEnd"/>
      <w:r w:rsidRPr="00A7496F">
        <w:rPr>
          <w:rFonts w:ascii="Arial Narrow" w:hAnsi="Arial Narrow"/>
          <w:sz w:val="24"/>
          <w:szCs w:val="24"/>
        </w:rPr>
        <w:t xml:space="preserve">, </w:t>
      </w:r>
      <w:proofErr w:type="gramStart"/>
      <w:r w:rsidRPr="00A7496F">
        <w:rPr>
          <w:rFonts w:ascii="Arial Narrow" w:hAnsi="Arial Narrow"/>
          <w:sz w:val="24"/>
          <w:szCs w:val="24"/>
        </w:rPr>
        <w:t>H.(</w:t>
      </w:r>
      <w:proofErr w:type="gramEnd"/>
      <w:r w:rsidRPr="00A7496F">
        <w:rPr>
          <w:rFonts w:ascii="Arial Narrow" w:hAnsi="Arial Narrow"/>
          <w:sz w:val="24"/>
          <w:szCs w:val="24"/>
        </w:rPr>
        <w:t>2018).Metodología de la investigación cuantitativa-cualitativa y redacción de la tesis. Ediciones de la U. [https://ebooks7-24.com/oAuth?il=8046&amp;pg=13]</w:t>
      </w:r>
    </w:p>
    <w:p w14:paraId="131FB5DD" w14:textId="77777777" w:rsidR="006F7568" w:rsidRPr="00A7496F" w:rsidRDefault="006F7568" w:rsidP="006F7568">
      <w:pPr>
        <w:pStyle w:val="Prrafodelista"/>
        <w:tabs>
          <w:tab w:val="left" w:pos="1134"/>
        </w:tabs>
        <w:ind w:left="1134" w:hanging="283"/>
        <w:rPr>
          <w:rFonts w:ascii="Arial Narrow" w:hAnsi="Arial Narrow"/>
          <w:sz w:val="24"/>
          <w:szCs w:val="24"/>
        </w:rPr>
      </w:pPr>
      <w:r w:rsidRPr="00A7496F">
        <w:rPr>
          <w:rFonts w:ascii="Arial Narrow" w:hAnsi="Arial Narrow"/>
          <w:sz w:val="24"/>
          <w:szCs w:val="24"/>
        </w:rPr>
        <w:t xml:space="preserve">Papalia, D. E. y Martorell, </w:t>
      </w:r>
      <w:proofErr w:type="gramStart"/>
      <w:r w:rsidRPr="00A7496F">
        <w:rPr>
          <w:rFonts w:ascii="Arial Narrow" w:hAnsi="Arial Narrow"/>
          <w:sz w:val="24"/>
          <w:szCs w:val="24"/>
        </w:rPr>
        <w:t>G.(</w:t>
      </w:r>
      <w:proofErr w:type="gramEnd"/>
      <w:r w:rsidRPr="00A7496F">
        <w:rPr>
          <w:rFonts w:ascii="Arial Narrow" w:hAnsi="Arial Narrow"/>
          <w:sz w:val="24"/>
          <w:szCs w:val="24"/>
        </w:rPr>
        <w:t>2017). Desarrollo humano. Ed. Mc. Graw Hill/Interamericana. [https://ebooks7-24.com/oAuth?il=4610&amp;pg=2]</w:t>
      </w:r>
    </w:p>
    <w:p w14:paraId="4290A93D" w14:textId="77777777" w:rsidR="006F7568" w:rsidRPr="006F7568" w:rsidRDefault="006F7568" w:rsidP="006F7568">
      <w:pPr>
        <w:pStyle w:val="Prrafodelista"/>
        <w:tabs>
          <w:tab w:val="left" w:pos="1134"/>
        </w:tabs>
        <w:ind w:left="1134" w:hanging="283"/>
        <w:rPr>
          <w:rFonts w:ascii="Arial Narrow" w:hAnsi="Arial Narrow"/>
          <w:sz w:val="24"/>
          <w:szCs w:val="24"/>
          <w:lang w:val="en-US"/>
        </w:rPr>
      </w:pPr>
      <w:r w:rsidRPr="00A7496F">
        <w:rPr>
          <w:rFonts w:ascii="Arial Narrow" w:hAnsi="Arial Narrow"/>
          <w:sz w:val="24"/>
          <w:szCs w:val="24"/>
        </w:rPr>
        <w:t xml:space="preserve">Sánchez, C. (2019). Bioestadística. McGraw-Hill Interamericana. </w:t>
      </w:r>
      <w:hyperlink r:id="rId23" w:history="1">
        <w:r w:rsidRPr="006F7568">
          <w:rPr>
            <w:rStyle w:val="Hipervnculo"/>
            <w:rFonts w:ascii="Arial Narrow" w:hAnsi="Arial Narrow"/>
            <w:sz w:val="24"/>
            <w:szCs w:val="24"/>
            <w:lang w:val="en-US"/>
          </w:rPr>
          <w:t>https://ebooks7-24.com/oAuth?il=10296&amp;pg=23</w:t>
        </w:r>
      </w:hyperlink>
      <w:r w:rsidRPr="006F7568">
        <w:rPr>
          <w:rFonts w:ascii="Arial Narrow" w:hAnsi="Arial Narrow"/>
          <w:sz w:val="24"/>
          <w:szCs w:val="24"/>
          <w:lang w:val="en-US"/>
        </w:rPr>
        <w:t xml:space="preserve"> </w:t>
      </w:r>
    </w:p>
    <w:p w14:paraId="42B96DB7" w14:textId="77777777" w:rsidR="006F7568" w:rsidRPr="00A7496F" w:rsidRDefault="006F7568" w:rsidP="006F7568">
      <w:pPr>
        <w:ind w:left="1134" w:hanging="283"/>
        <w:rPr>
          <w:rFonts w:ascii="Arial Narrow" w:hAnsi="Arial Narrow"/>
        </w:rPr>
      </w:pPr>
      <w:r w:rsidRPr="00A7496F">
        <w:rPr>
          <w:rFonts w:ascii="Arial Narrow" w:hAnsi="Arial Narrow"/>
          <w:highlight w:val="white"/>
          <w:lang w:val="en-US"/>
        </w:rPr>
        <w:t xml:space="preserve">Smith, E. </w:t>
      </w:r>
      <w:proofErr w:type="gramStart"/>
      <w:r w:rsidRPr="00A7496F">
        <w:rPr>
          <w:rFonts w:ascii="Arial Narrow" w:hAnsi="Arial Narrow"/>
          <w:highlight w:val="white"/>
          <w:lang w:val="en-US"/>
        </w:rPr>
        <w:t>E. ,</w:t>
      </w:r>
      <w:proofErr w:type="gramEnd"/>
      <w:r w:rsidRPr="00A7496F">
        <w:rPr>
          <w:rFonts w:ascii="Arial Narrow" w:hAnsi="Arial Narrow"/>
          <w:highlight w:val="white"/>
          <w:lang w:val="en-US"/>
        </w:rPr>
        <w:t xml:space="preserve"> </w:t>
      </w:r>
      <w:proofErr w:type="spellStart"/>
      <w:r w:rsidRPr="00A7496F">
        <w:rPr>
          <w:rFonts w:ascii="Arial Narrow" w:hAnsi="Arial Narrow"/>
          <w:highlight w:val="white"/>
          <w:lang w:val="en-US"/>
        </w:rPr>
        <w:t>Kosslyn</w:t>
      </w:r>
      <w:proofErr w:type="spellEnd"/>
      <w:r w:rsidRPr="00A7496F">
        <w:rPr>
          <w:rFonts w:ascii="Arial Narrow" w:hAnsi="Arial Narrow"/>
          <w:highlight w:val="white"/>
          <w:lang w:val="en-US"/>
        </w:rPr>
        <w:t xml:space="preserve">, S. M.. </w:t>
      </w:r>
      <w:r w:rsidRPr="00A7496F">
        <w:rPr>
          <w:rFonts w:ascii="Arial Narrow" w:hAnsi="Arial Narrow"/>
          <w:highlight w:val="white"/>
        </w:rPr>
        <w:t xml:space="preserve">(2008). </w:t>
      </w:r>
      <w:r w:rsidRPr="00A7496F">
        <w:rPr>
          <w:rFonts w:ascii="Arial Narrow" w:hAnsi="Arial Narrow"/>
          <w:i/>
          <w:highlight w:val="white"/>
        </w:rPr>
        <w:t>Procesos cognitivos: modelos y bases neurales</w:t>
      </w:r>
      <w:r w:rsidRPr="00A7496F">
        <w:rPr>
          <w:rFonts w:ascii="Arial Narrow" w:hAnsi="Arial Narrow"/>
          <w:highlight w:val="white"/>
        </w:rPr>
        <w:t>. Ed. Pearson Educación. [https://ebooks7-24.com/oAuth?il=3454&amp;pg=1]</w:t>
      </w:r>
    </w:p>
    <w:p w14:paraId="5EB2D62D" w14:textId="77777777" w:rsidR="006F7568" w:rsidRPr="00A7496F" w:rsidRDefault="006F7568" w:rsidP="006F7568">
      <w:pPr>
        <w:ind w:left="1134" w:hanging="283"/>
        <w:rPr>
          <w:rFonts w:ascii="Arial Narrow" w:hAnsi="Arial Narrow"/>
          <w:sz w:val="23"/>
          <w:szCs w:val="23"/>
          <w:highlight w:val="white"/>
          <w:lang w:val="en-US"/>
        </w:rPr>
      </w:pPr>
      <w:proofErr w:type="spellStart"/>
      <w:r w:rsidRPr="00A7496F">
        <w:rPr>
          <w:rFonts w:ascii="Arial Narrow" w:hAnsi="Arial Narrow"/>
          <w:highlight w:val="white"/>
        </w:rPr>
        <w:t>Ynoub</w:t>
      </w:r>
      <w:proofErr w:type="spellEnd"/>
      <w:r w:rsidRPr="00A7496F">
        <w:rPr>
          <w:rFonts w:ascii="Arial Narrow" w:hAnsi="Arial Narrow"/>
          <w:highlight w:val="white"/>
        </w:rPr>
        <w:t>, R. C. (2007)</w:t>
      </w:r>
      <w:r w:rsidRPr="00A7496F">
        <w:rPr>
          <w:rFonts w:ascii="Arial Narrow" w:eastAsia="Arial" w:hAnsi="Arial Narrow"/>
          <w:sz w:val="23"/>
          <w:szCs w:val="23"/>
          <w:highlight w:val="white"/>
        </w:rPr>
        <w:t xml:space="preserve">. </w:t>
      </w:r>
      <w:r w:rsidRPr="00A7496F">
        <w:rPr>
          <w:rFonts w:ascii="Arial Narrow" w:hAnsi="Arial Narrow"/>
          <w:i/>
          <w:sz w:val="23"/>
          <w:szCs w:val="23"/>
          <w:highlight w:val="white"/>
        </w:rPr>
        <w:t>El proyecto y la metodología de la investigación</w:t>
      </w:r>
      <w:r w:rsidRPr="00A7496F">
        <w:rPr>
          <w:rFonts w:ascii="Arial Narrow" w:hAnsi="Arial Narrow"/>
          <w:sz w:val="23"/>
          <w:szCs w:val="23"/>
          <w:highlight w:val="white"/>
        </w:rPr>
        <w:t xml:space="preserve">. </w:t>
      </w:r>
      <w:r w:rsidRPr="00A7496F">
        <w:rPr>
          <w:rFonts w:ascii="Arial Narrow" w:hAnsi="Arial Narrow"/>
          <w:lang w:val="en-US"/>
        </w:rPr>
        <w:t>Ed.  Cengage Learning.</w:t>
      </w:r>
      <w:r w:rsidRPr="00A7496F">
        <w:rPr>
          <w:rFonts w:ascii="Arial Narrow" w:hAnsi="Arial Narrow"/>
          <w:sz w:val="23"/>
          <w:szCs w:val="23"/>
          <w:highlight w:val="white"/>
          <w:lang w:val="en-US"/>
        </w:rPr>
        <w:t xml:space="preserve"> </w:t>
      </w:r>
      <w:hyperlink r:id="rId24" w:history="1">
        <w:r w:rsidRPr="00693139">
          <w:rPr>
            <w:rStyle w:val="Hipervnculo"/>
            <w:rFonts w:ascii="Arial Narrow" w:hAnsi="Arial Narrow"/>
            <w:highlight w:val="white"/>
            <w:lang w:val="en-US"/>
          </w:rPr>
          <w:t>https://ebooks7-24.com/oAuth?il=1472&amp;pg=1</w:t>
        </w:r>
      </w:hyperlink>
      <w:r>
        <w:rPr>
          <w:rFonts w:ascii="Arial Narrow" w:hAnsi="Arial Narrow"/>
          <w:highlight w:val="white"/>
          <w:lang w:val="en-US"/>
        </w:rPr>
        <w:t xml:space="preserve"> </w:t>
      </w:r>
    </w:p>
    <w:p w14:paraId="0DCF6E3E" w14:textId="77777777" w:rsidR="006F7568" w:rsidRPr="00A7496F" w:rsidRDefault="006F7568" w:rsidP="006F7568">
      <w:pPr>
        <w:ind w:left="1134" w:hanging="283"/>
        <w:rPr>
          <w:rFonts w:ascii="Arial Narrow" w:hAnsi="Arial Narrow"/>
          <w:b/>
          <w:highlight w:val="white"/>
          <w:lang w:val="es-PE"/>
        </w:rPr>
      </w:pPr>
      <w:r w:rsidRPr="00A7496F">
        <w:rPr>
          <w:rFonts w:ascii="Arial Narrow" w:hAnsi="Arial Narrow"/>
          <w:lang w:val="en-US"/>
        </w:rPr>
        <w:t xml:space="preserve">Yuni, J. A. (2015). </w:t>
      </w:r>
      <w:r w:rsidRPr="00A7496F">
        <w:rPr>
          <w:rFonts w:ascii="Arial Narrow" w:hAnsi="Arial Narrow"/>
          <w:i/>
        </w:rPr>
        <w:t>La vejez en el curso de la vida</w:t>
      </w:r>
      <w:r w:rsidRPr="00A7496F">
        <w:rPr>
          <w:rFonts w:ascii="Arial Narrow" w:hAnsi="Arial Narrow"/>
        </w:rPr>
        <w:t xml:space="preserve">. </w:t>
      </w:r>
      <w:r w:rsidRPr="00A7496F">
        <w:rPr>
          <w:rFonts w:ascii="Arial Narrow" w:hAnsi="Arial Narrow"/>
          <w:highlight w:val="white"/>
          <w:lang w:val="es-PE"/>
        </w:rPr>
        <w:t xml:space="preserve">Editorial Brujas. </w:t>
      </w:r>
      <w:hyperlink r:id="rId25" w:history="1">
        <w:r w:rsidRPr="00693139">
          <w:rPr>
            <w:rStyle w:val="Hipervnculo"/>
            <w:rFonts w:ascii="Arial Narrow" w:hAnsi="Arial Narrow"/>
            <w:highlight w:val="white"/>
            <w:lang w:val="es-PE"/>
          </w:rPr>
          <w:t>https://ebooks7-24.com/oAuth?il=2707&amp;pg=1</w:t>
        </w:r>
      </w:hyperlink>
      <w:r>
        <w:rPr>
          <w:rFonts w:ascii="Arial Narrow" w:hAnsi="Arial Narrow"/>
          <w:highlight w:val="white"/>
          <w:lang w:val="es-PE"/>
        </w:rPr>
        <w:t xml:space="preserve"> </w:t>
      </w:r>
    </w:p>
    <w:p w14:paraId="69C4F798" w14:textId="77777777" w:rsidR="006F7568" w:rsidRPr="00A7496F" w:rsidRDefault="006F7568" w:rsidP="006F7568">
      <w:pPr>
        <w:pStyle w:val="Prrafodelista"/>
        <w:tabs>
          <w:tab w:val="left" w:pos="1134"/>
        </w:tabs>
        <w:ind w:left="1134" w:hanging="283"/>
        <w:rPr>
          <w:rFonts w:ascii="Arial Narrow" w:hAnsi="Arial Narrow"/>
          <w:sz w:val="24"/>
          <w:szCs w:val="24"/>
        </w:rPr>
      </w:pPr>
      <w:r w:rsidRPr="00A7496F">
        <w:rPr>
          <w:rFonts w:ascii="Arial Narrow" w:hAnsi="Arial Narrow"/>
          <w:sz w:val="24"/>
          <w:szCs w:val="24"/>
          <w:lang w:val="en-US"/>
        </w:rPr>
        <w:t xml:space="preserve">Word Health Organization (s/f). </w:t>
      </w:r>
      <w:r w:rsidRPr="00A7496F">
        <w:rPr>
          <w:rFonts w:ascii="Arial Narrow" w:hAnsi="Arial Narrow"/>
          <w:sz w:val="24"/>
          <w:szCs w:val="24"/>
        </w:rPr>
        <w:t xml:space="preserve">Proyecto de estrategia mundial sobre salud digital 2020–2025. </w:t>
      </w:r>
      <w:hyperlink r:id="rId26" w:history="1">
        <w:r w:rsidRPr="00693139">
          <w:rPr>
            <w:rStyle w:val="Hipervnculo"/>
            <w:rFonts w:ascii="Arial Narrow" w:hAnsi="Arial Narrow"/>
            <w:sz w:val="24"/>
            <w:szCs w:val="24"/>
          </w:rPr>
          <w:t>https://cdn.who.int/media/docs/default-source/documents/200067-lb-full-draft-digital-health-strategy-with-annex-cf-6jan20-cf-rev-10-1-clean-sp_1c8b2b9c-4c25-4efb-8553-9f466028b583.pdf?sfvrsn=4b848c08_4</w:t>
        </w:r>
      </w:hyperlink>
      <w:r>
        <w:rPr>
          <w:rFonts w:ascii="Arial Narrow" w:hAnsi="Arial Narrow"/>
          <w:sz w:val="24"/>
          <w:szCs w:val="24"/>
        </w:rPr>
        <w:t xml:space="preserve"> </w:t>
      </w:r>
    </w:p>
    <w:p w14:paraId="1A036BB1" w14:textId="77777777" w:rsidR="006F7568" w:rsidRPr="007B66DC" w:rsidRDefault="006F7568" w:rsidP="007B66DC">
      <w:pPr>
        <w:pStyle w:val="Ttulo3"/>
        <w:tabs>
          <w:tab w:val="left" w:pos="0"/>
        </w:tabs>
        <w:spacing w:before="57"/>
        <w:ind w:left="-426"/>
        <w:rPr>
          <w:rFonts w:asciiTheme="minorHAnsi" w:hAnsiTheme="minorHAnsi" w:cstheme="minorHAnsi"/>
          <w:sz w:val="28"/>
          <w:szCs w:val="28"/>
        </w:rPr>
      </w:pPr>
    </w:p>
    <w:p w14:paraId="6E643288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bookmarkEnd w:id="1"/>
    <w:bookmarkEnd w:id="2"/>
    <w:p w14:paraId="5FEF94B3" w14:textId="3C2DB204" w:rsidR="003D142A" w:rsidRDefault="003D142A" w:rsidP="006F7568">
      <w:pPr>
        <w:ind w:left="-426"/>
        <w:jc w:val="both"/>
        <w:rPr>
          <w:rFonts w:asciiTheme="minorHAnsi" w:hAnsiTheme="minorHAnsi" w:cstheme="minorHAnsi"/>
        </w:rPr>
      </w:pPr>
    </w:p>
    <w:p w14:paraId="57AB3606" w14:textId="77777777" w:rsidR="006F163B" w:rsidRDefault="006F163B" w:rsidP="006F7568">
      <w:pPr>
        <w:ind w:left="-426"/>
        <w:jc w:val="both"/>
        <w:rPr>
          <w:rFonts w:asciiTheme="minorHAnsi" w:hAnsiTheme="minorHAnsi" w:cstheme="minorHAnsi"/>
        </w:rPr>
      </w:pPr>
    </w:p>
    <w:p w14:paraId="7F7E9B7E" w14:textId="77777777" w:rsidR="006F163B" w:rsidRPr="00E56019" w:rsidRDefault="006F163B" w:rsidP="006F7568">
      <w:pPr>
        <w:ind w:left="-426"/>
        <w:jc w:val="both"/>
        <w:rPr>
          <w:rFonts w:asciiTheme="minorHAnsi" w:hAnsiTheme="minorHAnsi" w:cstheme="minorHAnsi"/>
          <w:b/>
        </w:rPr>
      </w:pPr>
    </w:p>
    <w:sectPr w:rsidR="006F163B" w:rsidRPr="00E56019" w:rsidSect="0000000D">
      <w:headerReference w:type="default" r:id="rId27"/>
      <w:footerReference w:type="default" r:id="rId28"/>
      <w:type w:val="continuous"/>
      <w:pgSz w:w="11910" w:h="16840"/>
      <w:pgMar w:top="1440" w:right="1440" w:bottom="1440" w:left="1440" w:header="425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8194B1" w14:textId="77777777" w:rsidR="002436C1" w:rsidRDefault="002436C1">
      <w:r>
        <w:separator/>
      </w:r>
    </w:p>
  </w:endnote>
  <w:endnote w:type="continuationSeparator" w:id="0">
    <w:p w14:paraId="4408F19B" w14:textId="77777777" w:rsidR="002436C1" w:rsidRDefault="0024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8" w:type="dxa"/>
      <w:tblInd w:w="-717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22"/>
      <w:gridCol w:w="2948"/>
      <w:gridCol w:w="3278"/>
    </w:tblGrid>
    <w:tr w:rsidR="00E3738E" w:rsidRPr="003B2515" w14:paraId="45748062" w14:textId="77777777" w:rsidTr="007B478D">
      <w:trPr>
        <w:trHeight w:val="9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477CEDCD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Elabora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do por: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1EBBBA99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Revis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ado por: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22F2535B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Aproba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do por:</w:t>
          </w:r>
        </w:p>
      </w:tc>
    </w:tr>
    <w:tr w:rsidR="00E3738E" w:rsidRPr="003B2515" w14:paraId="7C70E290" w14:textId="77777777" w:rsidTr="007B478D">
      <w:trPr>
        <w:trHeight w:val="147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216DFD87" w14:textId="725EAF3B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E3738E">
            <w:rPr>
              <w:rFonts w:ascii="Arial" w:eastAsia="Times New Roman" w:hAnsi="Arial" w:cs="Arial"/>
              <w:sz w:val="20"/>
              <w:szCs w:val="20"/>
              <w:lang w:eastAsia="es-PE"/>
            </w:rPr>
            <w:t>Departamento Académico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3A3FA4A" w14:textId="1ABB158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>
            <w:rPr>
              <w:rFonts w:ascii="Arial" w:eastAsia="Times New Roman" w:hAnsi="Arial" w:cs="Arial"/>
              <w:sz w:val="20"/>
              <w:szCs w:val="20"/>
              <w:lang w:eastAsia="es-PE"/>
            </w:rPr>
            <w:t>Unidad de Calidad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4C59EFC" w14:textId="7777777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</w:p>
      </w:tc>
    </w:tr>
    <w:tr w:rsidR="00E3738E" w:rsidRPr="003B2515" w14:paraId="6BC0EBC9" w14:textId="77777777" w:rsidTr="007B478D">
      <w:trPr>
        <w:trHeight w:val="465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11B0B74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4374207E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590F6BB9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FA46BE7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21CC52A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68B094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EEF2536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773423E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</w:tr>
    <w:tr w:rsidR="00E3738E" w:rsidRPr="003B2515" w14:paraId="72840F70" w14:textId="77777777" w:rsidTr="007B478D">
      <w:trPr>
        <w:trHeight w:val="13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63225EC0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3899D8C5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011DE26D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Fecha:</w:t>
          </w:r>
          <w:r w:rsidRPr="003B2515">
            <w:rPr>
              <w:rFonts w:ascii="Arial" w:eastAsia="Times New Roman" w:hAnsi="Arial" w:cs="Arial"/>
              <w:sz w:val="20"/>
              <w:szCs w:val="20"/>
              <w:lang w:eastAsia="es-PE"/>
            </w:rPr>
            <w:t> </w:t>
          </w:r>
        </w:p>
      </w:tc>
    </w:tr>
  </w:tbl>
  <w:p w14:paraId="60D678D4" w14:textId="437FA4B4" w:rsidR="00D423B0" w:rsidRDefault="00D423B0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C9E8D" w14:textId="77777777" w:rsidR="002436C1" w:rsidRDefault="002436C1">
      <w:r>
        <w:separator/>
      </w:r>
    </w:p>
  </w:footnote>
  <w:footnote w:type="continuationSeparator" w:id="0">
    <w:p w14:paraId="20E1BAE5" w14:textId="77777777" w:rsidR="002436C1" w:rsidRDefault="0024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9" w:type="dxa"/>
      <w:tblInd w:w="-67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4"/>
      <w:gridCol w:w="4599"/>
      <w:gridCol w:w="3056"/>
    </w:tblGrid>
    <w:tr w:rsidR="00E3738E" w:rsidRPr="003B2515" w14:paraId="54B2E43A" w14:textId="77777777" w:rsidTr="00E3738E">
      <w:trPr>
        <w:trHeight w:val="837"/>
      </w:trPr>
      <w:tc>
        <w:tcPr>
          <w:tcW w:w="2694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4F9403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bookmarkStart w:id="3" w:name="_Hlk163483181"/>
          <w:r>
            <w:rPr>
              <w:noProof/>
              <w:position w:val="22"/>
              <w:sz w:val="20"/>
              <w:lang w:val="en-US"/>
            </w:rPr>
            <w:drawing>
              <wp:anchor distT="0" distB="0" distL="114300" distR="114300" simplePos="0" relativeHeight="251666944" behindDoc="0" locked="0" layoutInCell="1" allowOverlap="1" wp14:anchorId="6DEA6666" wp14:editId="54675562">
                <wp:simplePos x="0" y="0"/>
                <wp:positionH relativeFrom="column">
                  <wp:posOffset>348615</wp:posOffset>
                </wp:positionH>
                <wp:positionV relativeFrom="paragraph">
                  <wp:posOffset>75717</wp:posOffset>
                </wp:positionV>
                <wp:extent cx="1221105" cy="443230"/>
                <wp:effectExtent l="0" t="0" r="0" b="0"/>
                <wp:wrapSquare wrapText="bothSides"/>
                <wp:docPr id="15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20"/>
              <w:lang w:val="en-US"/>
            </w:rPr>
            <w:drawing>
              <wp:anchor distT="0" distB="0" distL="114300" distR="114300" simplePos="0" relativeHeight="251665920" behindDoc="1" locked="0" layoutInCell="1" allowOverlap="1" wp14:anchorId="1B437409" wp14:editId="05C7322C">
                <wp:simplePos x="0" y="0"/>
                <wp:positionH relativeFrom="leftMargin">
                  <wp:posOffset>2540</wp:posOffset>
                </wp:positionH>
                <wp:positionV relativeFrom="paragraph">
                  <wp:posOffset>635</wp:posOffset>
                </wp:positionV>
                <wp:extent cx="293370" cy="614045"/>
                <wp:effectExtent l="0" t="0" r="0" b="0"/>
                <wp:wrapSquare wrapText="bothSides"/>
                <wp:docPr id="16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5EDFD00" w14:textId="2FF89851" w:rsidR="00E3738E" w:rsidRPr="003B2515" w:rsidRDefault="00E3738E" w:rsidP="00E3738E">
          <w:pPr>
            <w:jc w:val="center"/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rFonts w:ascii="Arial" w:eastAsia="Times New Roman" w:hAnsi="Arial" w:cs="Arial"/>
              <w:sz w:val="23"/>
              <w:szCs w:val="23"/>
              <w:lang w:eastAsia="es-PE"/>
            </w:rPr>
            <w:t>SILABO</w:t>
          </w:r>
        </w:p>
      </w:tc>
      <w:tc>
        <w:tcPr>
          <w:tcW w:w="305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0FAE8A" w14:textId="624C9886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 xml:space="preserve"> </w:t>
          </w:r>
        </w:p>
        <w:p w14:paraId="22A786D4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>001</w:t>
          </w:r>
        </w:p>
        <w:p w14:paraId="0FEC2A51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Fecha:</w:t>
          </w:r>
        </w:p>
        <w:p w14:paraId="72201AD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Páginas:</w:t>
          </w:r>
        </w:p>
      </w:tc>
    </w:tr>
    <w:bookmarkEnd w:id="3"/>
  </w:tbl>
  <w:p w14:paraId="57891ED1" w14:textId="55F03CF2" w:rsidR="00D423B0" w:rsidRDefault="00D423B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6E7916"/>
    <w:multiLevelType w:val="multilevel"/>
    <w:tmpl w:val="23F262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CFC1B2A"/>
    <w:multiLevelType w:val="hybridMultilevel"/>
    <w:tmpl w:val="8342FCD2"/>
    <w:lvl w:ilvl="0" w:tplc="0AAA5B76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E232B"/>
    <w:multiLevelType w:val="multilevel"/>
    <w:tmpl w:val="A9EAE752"/>
    <w:styleLink w:val="Estilo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1B60669"/>
    <w:multiLevelType w:val="hybridMultilevel"/>
    <w:tmpl w:val="1A20A7E6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817C3"/>
    <w:multiLevelType w:val="hybridMultilevel"/>
    <w:tmpl w:val="FD6834FC"/>
    <w:lvl w:ilvl="0" w:tplc="8B1A1070">
      <w:start w:val="2024"/>
      <w:numFmt w:val="decimal"/>
      <w:lvlText w:val="%1"/>
      <w:lvlJc w:val="left"/>
      <w:pPr>
        <w:ind w:left="562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2EBC1705"/>
    <w:multiLevelType w:val="hybridMultilevel"/>
    <w:tmpl w:val="14009B34"/>
    <w:lvl w:ilvl="0" w:tplc="A39C45CE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2" w15:restartNumberingAfterBreak="0">
    <w:nsid w:val="30AC7152"/>
    <w:multiLevelType w:val="multilevel"/>
    <w:tmpl w:val="5FCEC4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4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409857C0"/>
    <w:multiLevelType w:val="hybridMultilevel"/>
    <w:tmpl w:val="4B3C999A"/>
    <w:lvl w:ilvl="0" w:tplc="0AAA5B76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450E722F"/>
    <w:multiLevelType w:val="multilevel"/>
    <w:tmpl w:val="454AAA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7A3374"/>
    <w:multiLevelType w:val="hybridMultilevel"/>
    <w:tmpl w:val="2E68CA56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033670"/>
    <w:multiLevelType w:val="hybridMultilevel"/>
    <w:tmpl w:val="14009B34"/>
    <w:lvl w:ilvl="0" w:tplc="A39C45CE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21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24" w15:restartNumberingAfterBreak="0">
    <w:nsid w:val="611F295D"/>
    <w:multiLevelType w:val="multilevel"/>
    <w:tmpl w:val="A9EAE752"/>
    <w:numStyleLink w:val="Estilo1"/>
  </w:abstractNum>
  <w:abstractNum w:abstractNumId="25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32B14"/>
    <w:multiLevelType w:val="hybridMultilevel"/>
    <w:tmpl w:val="EB782040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364987"/>
    <w:multiLevelType w:val="multilevel"/>
    <w:tmpl w:val="89E2334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29" w15:restartNumberingAfterBreak="0">
    <w:nsid w:val="7889620E"/>
    <w:multiLevelType w:val="hybridMultilevel"/>
    <w:tmpl w:val="513A7F84"/>
    <w:lvl w:ilvl="0" w:tplc="4CE8CA7E">
      <w:start w:val="9"/>
      <w:numFmt w:val="bullet"/>
      <w:lvlText w:val="-"/>
      <w:lvlJc w:val="left"/>
      <w:pPr>
        <w:ind w:left="1215" w:hanging="360"/>
      </w:pPr>
      <w:rPr>
        <w:rFonts w:ascii="Calibri" w:eastAsiaTheme="minorHAnsi" w:hAnsi="Calibri" w:cs="Calibri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0" w15:restartNumberingAfterBreak="0">
    <w:nsid w:val="78D72324"/>
    <w:multiLevelType w:val="hybridMultilevel"/>
    <w:tmpl w:val="AF2A4926"/>
    <w:lvl w:ilvl="0" w:tplc="280A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32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369041211">
    <w:abstractNumId w:val="28"/>
  </w:num>
  <w:num w:numId="2" w16cid:durableId="822355933">
    <w:abstractNumId w:val="16"/>
  </w:num>
  <w:num w:numId="3" w16cid:durableId="2057509876">
    <w:abstractNumId w:val="9"/>
  </w:num>
  <w:num w:numId="4" w16cid:durableId="1981421006">
    <w:abstractNumId w:val="23"/>
  </w:num>
  <w:num w:numId="5" w16cid:durableId="1411542067">
    <w:abstractNumId w:val="14"/>
  </w:num>
  <w:num w:numId="6" w16cid:durableId="1086682463">
    <w:abstractNumId w:val="10"/>
  </w:num>
  <w:num w:numId="7" w16cid:durableId="1798329267">
    <w:abstractNumId w:val="31"/>
  </w:num>
  <w:num w:numId="8" w16cid:durableId="1821075961">
    <w:abstractNumId w:val="11"/>
  </w:num>
  <w:num w:numId="9" w16cid:durableId="1213614140">
    <w:abstractNumId w:val="21"/>
  </w:num>
  <w:num w:numId="10" w16cid:durableId="878475636">
    <w:abstractNumId w:val="0"/>
  </w:num>
  <w:num w:numId="11" w16cid:durableId="1946839396">
    <w:abstractNumId w:val="13"/>
  </w:num>
  <w:num w:numId="12" w16cid:durableId="396170643">
    <w:abstractNumId w:val="2"/>
  </w:num>
  <w:num w:numId="13" w16cid:durableId="193999837">
    <w:abstractNumId w:val="25"/>
  </w:num>
  <w:num w:numId="14" w16cid:durableId="1477989175">
    <w:abstractNumId w:val="1"/>
  </w:num>
  <w:num w:numId="15" w16cid:durableId="1547526660">
    <w:abstractNumId w:val="22"/>
  </w:num>
  <w:num w:numId="16" w16cid:durableId="2007127027">
    <w:abstractNumId w:val="19"/>
  </w:num>
  <w:num w:numId="17" w16cid:durableId="405080903">
    <w:abstractNumId w:val="32"/>
  </w:num>
  <w:num w:numId="18" w16cid:durableId="1777287163">
    <w:abstractNumId w:val="8"/>
  </w:num>
  <w:num w:numId="19" w16cid:durableId="1660958221">
    <w:abstractNumId w:val="20"/>
  </w:num>
  <w:num w:numId="20" w16cid:durableId="1510214536">
    <w:abstractNumId w:val="15"/>
  </w:num>
  <w:num w:numId="21" w16cid:durableId="450320956">
    <w:abstractNumId w:val="30"/>
  </w:num>
  <w:num w:numId="22" w16cid:durableId="1300958184">
    <w:abstractNumId w:val="7"/>
  </w:num>
  <w:num w:numId="23" w16cid:durableId="1786001662">
    <w:abstractNumId w:val="5"/>
  </w:num>
  <w:num w:numId="24" w16cid:durableId="747576661">
    <w:abstractNumId w:val="24"/>
  </w:num>
  <w:num w:numId="25" w16cid:durableId="170216446">
    <w:abstractNumId w:val="27"/>
  </w:num>
  <w:num w:numId="26" w16cid:durableId="1121725846">
    <w:abstractNumId w:val="17"/>
  </w:num>
  <w:num w:numId="27" w16cid:durableId="1131443454">
    <w:abstractNumId w:val="29"/>
  </w:num>
  <w:num w:numId="28" w16cid:durableId="1343750403">
    <w:abstractNumId w:val="12"/>
  </w:num>
  <w:num w:numId="29" w16cid:durableId="411632487">
    <w:abstractNumId w:val="3"/>
  </w:num>
  <w:num w:numId="30" w16cid:durableId="470949619">
    <w:abstractNumId w:val="26"/>
  </w:num>
  <w:num w:numId="31" w16cid:durableId="1994095872">
    <w:abstractNumId w:val="4"/>
  </w:num>
  <w:num w:numId="32" w16cid:durableId="1961758493">
    <w:abstractNumId w:val="6"/>
  </w:num>
  <w:num w:numId="33" w16cid:durableId="61710858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000D"/>
    <w:rsid w:val="000033B7"/>
    <w:rsid w:val="00004B1B"/>
    <w:rsid w:val="00004D6D"/>
    <w:rsid w:val="000102B4"/>
    <w:rsid w:val="000111EB"/>
    <w:rsid w:val="00034C4E"/>
    <w:rsid w:val="00036931"/>
    <w:rsid w:val="00040364"/>
    <w:rsid w:val="00043991"/>
    <w:rsid w:val="0004785B"/>
    <w:rsid w:val="00053C28"/>
    <w:rsid w:val="00054071"/>
    <w:rsid w:val="000543BE"/>
    <w:rsid w:val="00060C71"/>
    <w:rsid w:val="00064F2D"/>
    <w:rsid w:val="000666FB"/>
    <w:rsid w:val="00070187"/>
    <w:rsid w:val="00073173"/>
    <w:rsid w:val="00076DC3"/>
    <w:rsid w:val="00076EC7"/>
    <w:rsid w:val="0008349C"/>
    <w:rsid w:val="000869ED"/>
    <w:rsid w:val="00086BF4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1669"/>
    <w:rsid w:val="000B5B53"/>
    <w:rsid w:val="000B6806"/>
    <w:rsid w:val="000C21D3"/>
    <w:rsid w:val="000C51C8"/>
    <w:rsid w:val="000D0917"/>
    <w:rsid w:val="000D5BEF"/>
    <w:rsid w:val="000D67D0"/>
    <w:rsid w:val="000E3252"/>
    <w:rsid w:val="000F0441"/>
    <w:rsid w:val="000F065F"/>
    <w:rsid w:val="000F58B6"/>
    <w:rsid w:val="000F5B0A"/>
    <w:rsid w:val="000F6F82"/>
    <w:rsid w:val="000F7D06"/>
    <w:rsid w:val="00104430"/>
    <w:rsid w:val="00104531"/>
    <w:rsid w:val="00107920"/>
    <w:rsid w:val="00110CB8"/>
    <w:rsid w:val="00137EB1"/>
    <w:rsid w:val="0014161C"/>
    <w:rsid w:val="00144580"/>
    <w:rsid w:val="0014546F"/>
    <w:rsid w:val="00146AF7"/>
    <w:rsid w:val="00153198"/>
    <w:rsid w:val="0015372A"/>
    <w:rsid w:val="00160040"/>
    <w:rsid w:val="0016081D"/>
    <w:rsid w:val="00160FA3"/>
    <w:rsid w:val="001712A1"/>
    <w:rsid w:val="00175386"/>
    <w:rsid w:val="001765BE"/>
    <w:rsid w:val="00184D2A"/>
    <w:rsid w:val="00186F47"/>
    <w:rsid w:val="001A020E"/>
    <w:rsid w:val="001A1E60"/>
    <w:rsid w:val="001A20EE"/>
    <w:rsid w:val="001A5288"/>
    <w:rsid w:val="001A75F9"/>
    <w:rsid w:val="001C27B5"/>
    <w:rsid w:val="001C44C5"/>
    <w:rsid w:val="001D13E4"/>
    <w:rsid w:val="001D6165"/>
    <w:rsid w:val="001D7553"/>
    <w:rsid w:val="001D7B07"/>
    <w:rsid w:val="001E20D3"/>
    <w:rsid w:val="001E3F02"/>
    <w:rsid w:val="001E3FDF"/>
    <w:rsid w:val="001E63BE"/>
    <w:rsid w:val="001F08C2"/>
    <w:rsid w:val="001F500E"/>
    <w:rsid w:val="001F6F0C"/>
    <w:rsid w:val="001F711B"/>
    <w:rsid w:val="00200FF4"/>
    <w:rsid w:val="002069FF"/>
    <w:rsid w:val="0020727E"/>
    <w:rsid w:val="0020773E"/>
    <w:rsid w:val="0021255C"/>
    <w:rsid w:val="00215068"/>
    <w:rsid w:val="00215A76"/>
    <w:rsid w:val="00226AF2"/>
    <w:rsid w:val="00240E85"/>
    <w:rsid w:val="00241277"/>
    <w:rsid w:val="002436C1"/>
    <w:rsid w:val="00256273"/>
    <w:rsid w:val="00256829"/>
    <w:rsid w:val="00272BD7"/>
    <w:rsid w:val="00273169"/>
    <w:rsid w:val="00273ED9"/>
    <w:rsid w:val="00281825"/>
    <w:rsid w:val="0028575D"/>
    <w:rsid w:val="002963A1"/>
    <w:rsid w:val="002A1B4C"/>
    <w:rsid w:val="002A54A3"/>
    <w:rsid w:val="002B5CAE"/>
    <w:rsid w:val="002C60D4"/>
    <w:rsid w:val="002D35F5"/>
    <w:rsid w:val="002E0620"/>
    <w:rsid w:val="002F1952"/>
    <w:rsid w:val="002F72C6"/>
    <w:rsid w:val="00301F91"/>
    <w:rsid w:val="003122CB"/>
    <w:rsid w:val="003165AF"/>
    <w:rsid w:val="00325003"/>
    <w:rsid w:val="0032787C"/>
    <w:rsid w:val="00331327"/>
    <w:rsid w:val="003417B9"/>
    <w:rsid w:val="00342A1D"/>
    <w:rsid w:val="00344C46"/>
    <w:rsid w:val="00347DDF"/>
    <w:rsid w:val="00361DDA"/>
    <w:rsid w:val="00364F39"/>
    <w:rsid w:val="00367345"/>
    <w:rsid w:val="0037232F"/>
    <w:rsid w:val="00373F7A"/>
    <w:rsid w:val="00376662"/>
    <w:rsid w:val="00381C37"/>
    <w:rsid w:val="00394375"/>
    <w:rsid w:val="00395E6C"/>
    <w:rsid w:val="00395FA2"/>
    <w:rsid w:val="003A3337"/>
    <w:rsid w:val="003A59B3"/>
    <w:rsid w:val="003B2151"/>
    <w:rsid w:val="003B216D"/>
    <w:rsid w:val="003C1A07"/>
    <w:rsid w:val="003C7190"/>
    <w:rsid w:val="003D142A"/>
    <w:rsid w:val="003D3C0F"/>
    <w:rsid w:val="003E3458"/>
    <w:rsid w:val="003E3736"/>
    <w:rsid w:val="003F03BA"/>
    <w:rsid w:val="003F35FB"/>
    <w:rsid w:val="003F489B"/>
    <w:rsid w:val="00400EBB"/>
    <w:rsid w:val="004055FD"/>
    <w:rsid w:val="00412EAC"/>
    <w:rsid w:val="004212E5"/>
    <w:rsid w:val="00422207"/>
    <w:rsid w:val="004226F7"/>
    <w:rsid w:val="004277E8"/>
    <w:rsid w:val="00427C60"/>
    <w:rsid w:val="004415F6"/>
    <w:rsid w:val="00443F37"/>
    <w:rsid w:val="004541BA"/>
    <w:rsid w:val="00464F99"/>
    <w:rsid w:val="004702C8"/>
    <w:rsid w:val="004720C5"/>
    <w:rsid w:val="004734C4"/>
    <w:rsid w:val="0047459F"/>
    <w:rsid w:val="00475D48"/>
    <w:rsid w:val="00477926"/>
    <w:rsid w:val="0048620C"/>
    <w:rsid w:val="00486CDB"/>
    <w:rsid w:val="00490165"/>
    <w:rsid w:val="00491F12"/>
    <w:rsid w:val="0049480C"/>
    <w:rsid w:val="0049773D"/>
    <w:rsid w:val="004B6D75"/>
    <w:rsid w:val="004B7082"/>
    <w:rsid w:val="004B7D6E"/>
    <w:rsid w:val="004C4424"/>
    <w:rsid w:val="004C4861"/>
    <w:rsid w:val="004D234F"/>
    <w:rsid w:val="004D2E30"/>
    <w:rsid w:val="004D67E3"/>
    <w:rsid w:val="004E27F2"/>
    <w:rsid w:val="004E5302"/>
    <w:rsid w:val="004F1E6B"/>
    <w:rsid w:val="004F558B"/>
    <w:rsid w:val="004F746E"/>
    <w:rsid w:val="00505FB3"/>
    <w:rsid w:val="005077A1"/>
    <w:rsid w:val="00507A89"/>
    <w:rsid w:val="00511107"/>
    <w:rsid w:val="00513DF9"/>
    <w:rsid w:val="005172F7"/>
    <w:rsid w:val="00530876"/>
    <w:rsid w:val="00531FE7"/>
    <w:rsid w:val="00537E5D"/>
    <w:rsid w:val="00546732"/>
    <w:rsid w:val="00551927"/>
    <w:rsid w:val="005549B2"/>
    <w:rsid w:val="00564098"/>
    <w:rsid w:val="00565DCB"/>
    <w:rsid w:val="005710D0"/>
    <w:rsid w:val="005765E6"/>
    <w:rsid w:val="005820F4"/>
    <w:rsid w:val="005827D7"/>
    <w:rsid w:val="00583513"/>
    <w:rsid w:val="00587611"/>
    <w:rsid w:val="00591697"/>
    <w:rsid w:val="005944BD"/>
    <w:rsid w:val="005A3305"/>
    <w:rsid w:val="005A3B96"/>
    <w:rsid w:val="005A43FE"/>
    <w:rsid w:val="005A490B"/>
    <w:rsid w:val="005C1C9D"/>
    <w:rsid w:val="005C2F2A"/>
    <w:rsid w:val="005C3709"/>
    <w:rsid w:val="005D1077"/>
    <w:rsid w:val="005D481D"/>
    <w:rsid w:val="005D6A8A"/>
    <w:rsid w:val="005D76E9"/>
    <w:rsid w:val="006021B8"/>
    <w:rsid w:val="00602F9D"/>
    <w:rsid w:val="006041D9"/>
    <w:rsid w:val="00613BE9"/>
    <w:rsid w:val="00613EE8"/>
    <w:rsid w:val="00631211"/>
    <w:rsid w:val="006342DE"/>
    <w:rsid w:val="00644F5E"/>
    <w:rsid w:val="00650456"/>
    <w:rsid w:val="006523E3"/>
    <w:rsid w:val="006563A8"/>
    <w:rsid w:val="00660759"/>
    <w:rsid w:val="0066255E"/>
    <w:rsid w:val="0066502E"/>
    <w:rsid w:val="006805E5"/>
    <w:rsid w:val="00681268"/>
    <w:rsid w:val="006B458B"/>
    <w:rsid w:val="006C3B77"/>
    <w:rsid w:val="006C5398"/>
    <w:rsid w:val="006D44D4"/>
    <w:rsid w:val="006D7185"/>
    <w:rsid w:val="006E02BC"/>
    <w:rsid w:val="006E0874"/>
    <w:rsid w:val="006E761A"/>
    <w:rsid w:val="006F0118"/>
    <w:rsid w:val="006F163B"/>
    <w:rsid w:val="006F7568"/>
    <w:rsid w:val="00701D82"/>
    <w:rsid w:val="00702EE8"/>
    <w:rsid w:val="00703657"/>
    <w:rsid w:val="00704F8A"/>
    <w:rsid w:val="00710CBC"/>
    <w:rsid w:val="00711856"/>
    <w:rsid w:val="0071513F"/>
    <w:rsid w:val="00721BF7"/>
    <w:rsid w:val="00723FD4"/>
    <w:rsid w:val="00732C79"/>
    <w:rsid w:val="0073573C"/>
    <w:rsid w:val="00735ED2"/>
    <w:rsid w:val="00736F27"/>
    <w:rsid w:val="00747A62"/>
    <w:rsid w:val="007500AD"/>
    <w:rsid w:val="00754F13"/>
    <w:rsid w:val="007561AD"/>
    <w:rsid w:val="00761F86"/>
    <w:rsid w:val="0076200E"/>
    <w:rsid w:val="007626FB"/>
    <w:rsid w:val="00764C77"/>
    <w:rsid w:val="00765C5C"/>
    <w:rsid w:val="00767838"/>
    <w:rsid w:val="00767C9A"/>
    <w:rsid w:val="00767FCC"/>
    <w:rsid w:val="00771984"/>
    <w:rsid w:val="00785980"/>
    <w:rsid w:val="00792DB1"/>
    <w:rsid w:val="00793011"/>
    <w:rsid w:val="007A3E2A"/>
    <w:rsid w:val="007B478D"/>
    <w:rsid w:val="007B5BCA"/>
    <w:rsid w:val="007B5DC3"/>
    <w:rsid w:val="007B5DC8"/>
    <w:rsid w:val="007B66DC"/>
    <w:rsid w:val="007B6FA2"/>
    <w:rsid w:val="007C079B"/>
    <w:rsid w:val="007C4720"/>
    <w:rsid w:val="007C512A"/>
    <w:rsid w:val="007D0593"/>
    <w:rsid w:val="007D4ACE"/>
    <w:rsid w:val="007D649C"/>
    <w:rsid w:val="007E0084"/>
    <w:rsid w:val="007E3343"/>
    <w:rsid w:val="007E41A5"/>
    <w:rsid w:val="007E44E2"/>
    <w:rsid w:val="007E4EE2"/>
    <w:rsid w:val="007E6E10"/>
    <w:rsid w:val="007F518E"/>
    <w:rsid w:val="008032D7"/>
    <w:rsid w:val="0080523A"/>
    <w:rsid w:val="00805FD7"/>
    <w:rsid w:val="008115D1"/>
    <w:rsid w:val="00820B10"/>
    <w:rsid w:val="008238DA"/>
    <w:rsid w:val="00827447"/>
    <w:rsid w:val="008513B4"/>
    <w:rsid w:val="00853A52"/>
    <w:rsid w:val="00855BAA"/>
    <w:rsid w:val="00857032"/>
    <w:rsid w:val="0086103D"/>
    <w:rsid w:val="00862166"/>
    <w:rsid w:val="008653E9"/>
    <w:rsid w:val="0086603A"/>
    <w:rsid w:val="0087200E"/>
    <w:rsid w:val="00876CC0"/>
    <w:rsid w:val="008777C7"/>
    <w:rsid w:val="00880DD4"/>
    <w:rsid w:val="00882721"/>
    <w:rsid w:val="00883712"/>
    <w:rsid w:val="0088538C"/>
    <w:rsid w:val="008860EC"/>
    <w:rsid w:val="008872C5"/>
    <w:rsid w:val="008931A8"/>
    <w:rsid w:val="00896D1B"/>
    <w:rsid w:val="008A0E33"/>
    <w:rsid w:val="008A1006"/>
    <w:rsid w:val="008A196A"/>
    <w:rsid w:val="008B52C2"/>
    <w:rsid w:val="008B6645"/>
    <w:rsid w:val="008B6688"/>
    <w:rsid w:val="008B6B74"/>
    <w:rsid w:val="008C11C5"/>
    <w:rsid w:val="008C3073"/>
    <w:rsid w:val="008C5AF1"/>
    <w:rsid w:val="008C6E94"/>
    <w:rsid w:val="008C78B1"/>
    <w:rsid w:val="008D12FB"/>
    <w:rsid w:val="008D22BA"/>
    <w:rsid w:val="008E1D37"/>
    <w:rsid w:val="008E6593"/>
    <w:rsid w:val="008F3505"/>
    <w:rsid w:val="008F46AE"/>
    <w:rsid w:val="0090015E"/>
    <w:rsid w:val="00901F41"/>
    <w:rsid w:val="0090520D"/>
    <w:rsid w:val="00907504"/>
    <w:rsid w:val="00907EF9"/>
    <w:rsid w:val="009112CF"/>
    <w:rsid w:val="00922589"/>
    <w:rsid w:val="00931F67"/>
    <w:rsid w:val="00934A6C"/>
    <w:rsid w:val="00936550"/>
    <w:rsid w:val="00942136"/>
    <w:rsid w:val="00942F65"/>
    <w:rsid w:val="009439FE"/>
    <w:rsid w:val="00952427"/>
    <w:rsid w:val="00960ED4"/>
    <w:rsid w:val="00960F91"/>
    <w:rsid w:val="009652EB"/>
    <w:rsid w:val="00983A64"/>
    <w:rsid w:val="00984718"/>
    <w:rsid w:val="009971D4"/>
    <w:rsid w:val="00997B1E"/>
    <w:rsid w:val="009A6F79"/>
    <w:rsid w:val="009B1027"/>
    <w:rsid w:val="009B155D"/>
    <w:rsid w:val="009B6BA2"/>
    <w:rsid w:val="009C5E02"/>
    <w:rsid w:val="009D47D4"/>
    <w:rsid w:val="009D4B74"/>
    <w:rsid w:val="009D63C8"/>
    <w:rsid w:val="009D7ECB"/>
    <w:rsid w:val="009E3F1B"/>
    <w:rsid w:val="009E6A75"/>
    <w:rsid w:val="009E7768"/>
    <w:rsid w:val="009F0A78"/>
    <w:rsid w:val="009F253A"/>
    <w:rsid w:val="009F373D"/>
    <w:rsid w:val="009F48B1"/>
    <w:rsid w:val="00A05A46"/>
    <w:rsid w:val="00A12695"/>
    <w:rsid w:val="00A15B50"/>
    <w:rsid w:val="00A23EB3"/>
    <w:rsid w:val="00A240F3"/>
    <w:rsid w:val="00A24229"/>
    <w:rsid w:val="00A27602"/>
    <w:rsid w:val="00A27CF2"/>
    <w:rsid w:val="00A40655"/>
    <w:rsid w:val="00A43FA2"/>
    <w:rsid w:val="00A555A0"/>
    <w:rsid w:val="00A562B7"/>
    <w:rsid w:val="00A56F7E"/>
    <w:rsid w:val="00A579B2"/>
    <w:rsid w:val="00A63938"/>
    <w:rsid w:val="00A64804"/>
    <w:rsid w:val="00A66771"/>
    <w:rsid w:val="00A744BB"/>
    <w:rsid w:val="00A7671B"/>
    <w:rsid w:val="00A83E92"/>
    <w:rsid w:val="00A92D1F"/>
    <w:rsid w:val="00A93164"/>
    <w:rsid w:val="00A93FFE"/>
    <w:rsid w:val="00A94F40"/>
    <w:rsid w:val="00AA4BB5"/>
    <w:rsid w:val="00AA6E97"/>
    <w:rsid w:val="00AB280F"/>
    <w:rsid w:val="00AC2ADE"/>
    <w:rsid w:val="00AC5761"/>
    <w:rsid w:val="00AD09A3"/>
    <w:rsid w:val="00AD1856"/>
    <w:rsid w:val="00AD4AE3"/>
    <w:rsid w:val="00AE1D6C"/>
    <w:rsid w:val="00AE237F"/>
    <w:rsid w:val="00AE4F0D"/>
    <w:rsid w:val="00B11FF0"/>
    <w:rsid w:val="00B14129"/>
    <w:rsid w:val="00B15164"/>
    <w:rsid w:val="00B1519E"/>
    <w:rsid w:val="00B21C6A"/>
    <w:rsid w:val="00B23F95"/>
    <w:rsid w:val="00B25DC9"/>
    <w:rsid w:val="00B33391"/>
    <w:rsid w:val="00B4212D"/>
    <w:rsid w:val="00B4660E"/>
    <w:rsid w:val="00B52808"/>
    <w:rsid w:val="00B60254"/>
    <w:rsid w:val="00B64875"/>
    <w:rsid w:val="00B755FD"/>
    <w:rsid w:val="00B7620A"/>
    <w:rsid w:val="00B7689B"/>
    <w:rsid w:val="00B83C5E"/>
    <w:rsid w:val="00B9775B"/>
    <w:rsid w:val="00B97C61"/>
    <w:rsid w:val="00BA16A6"/>
    <w:rsid w:val="00BA488B"/>
    <w:rsid w:val="00BA4DED"/>
    <w:rsid w:val="00BA7ACF"/>
    <w:rsid w:val="00BB024F"/>
    <w:rsid w:val="00BB468A"/>
    <w:rsid w:val="00BC2EAB"/>
    <w:rsid w:val="00BC3CC0"/>
    <w:rsid w:val="00BC4905"/>
    <w:rsid w:val="00BC4D1E"/>
    <w:rsid w:val="00BE1358"/>
    <w:rsid w:val="00BE3609"/>
    <w:rsid w:val="00BE7B10"/>
    <w:rsid w:val="00BF0A4A"/>
    <w:rsid w:val="00BF160F"/>
    <w:rsid w:val="00BF395E"/>
    <w:rsid w:val="00BF3F35"/>
    <w:rsid w:val="00BF5869"/>
    <w:rsid w:val="00BF5EB6"/>
    <w:rsid w:val="00C1674C"/>
    <w:rsid w:val="00C20B4A"/>
    <w:rsid w:val="00C32881"/>
    <w:rsid w:val="00C5095C"/>
    <w:rsid w:val="00C51ADF"/>
    <w:rsid w:val="00C51BE6"/>
    <w:rsid w:val="00C529D4"/>
    <w:rsid w:val="00C55795"/>
    <w:rsid w:val="00C60D35"/>
    <w:rsid w:val="00C63D54"/>
    <w:rsid w:val="00C66BA8"/>
    <w:rsid w:val="00C67CB5"/>
    <w:rsid w:val="00C72255"/>
    <w:rsid w:val="00C836F3"/>
    <w:rsid w:val="00C8590A"/>
    <w:rsid w:val="00C875E4"/>
    <w:rsid w:val="00C94FDE"/>
    <w:rsid w:val="00C978A9"/>
    <w:rsid w:val="00CA5C7C"/>
    <w:rsid w:val="00CB378E"/>
    <w:rsid w:val="00CB48FE"/>
    <w:rsid w:val="00CC0EE0"/>
    <w:rsid w:val="00CD39A8"/>
    <w:rsid w:val="00CD43C6"/>
    <w:rsid w:val="00CD55BC"/>
    <w:rsid w:val="00CD5952"/>
    <w:rsid w:val="00CD5C06"/>
    <w:rsid w:val="00CD68DA"/>
    <w:rsid w:val="00CE0438"/>
    <w:rsid w:val="00CE3D3E"/>
    <w:rsid w:val="00CE7A98"/>
    <w:rsid w:val="00CF0F68"/>
    <w:rsid w:val="00CF1523"/>
    <w:rsid w:val="00CF22E4"/>
    <w:rsid w:val="00D06853"/>
    <w:rsid w:val="00D16C0F"/>
    <w:rsid w:val="00D20D0C"/>
    <w:rsid w:val="00D21594"/>
    <w:rsid w:val="00D23403"/>
    <w:rsid w:val="00D267A0"/>
    <w:rsid w:val="00D31BA3"/>
    <w:rsid w:val="00D34113"/>
    <w:rsid w:val="00D354E4"/>
    <w:rsid w:val="00D423B0"/>
    <w:rsid w:val="00D45079"/>
    <w:rsid w:val="00D45421"/>
    <w:rsid w:val="00D55FBA"/>
    <w:rsid w:val="00D57DC3"/>
    <w:rsid w:val="00D60DC2"/>
    <w:rsid w:val="00D70E1E"/>
    <w:rsid w:val="00D76068"/>
    <w:rsid w:val="00D81297"/>
    <w:rsid w:val="00D82EF8"/>
    <w:rsid w:val="00D90F29"/>
    <w:rsid w:val="00D915E2"/>
    <w:rsid w:val="00D92F41"/>
    <w:rsid w:val="00D95EAE"/>
    <w:rsid w:val="00DA081E"/>
    <w:rsid w:val="00DA3580"/>
    <w:rsid w:val="00DB210A"/>
    <w:rsid w:val="00DB5D6E"/>
    <w:rsid w:val="00DB6885"/>
    <w:rsid w:val="00DC46BF"/>
    <w:rsid w:val="00DC5FA0"/>
    <w:rsid w:val="00DD070C"/>
    <w:rsid w:val="00DD43EA"/>
    <w:rsid w:val="00DE12F8"/>
    <w:rsid w:val="00DE2126"/>
    <w:rsid w:val="00DE53CE"/>
    <w:rsid w:val="00DE5D9C"/>
    <w:rsid w:val="00DE5FAE"/>
    <w:rsid w:val="00DF0FE1"/>
    <w:rsid w:val="00E016F5"/>
    <w:rsid w:val="00E035B7"/>
    <w:rsid w:val="00E237E7"/>
    <w:rsid w:val="00E3452C"/>
    <w:rsid w:val="00E36A4F"/>
    <w:rsid w:val="00E3738E"/>
    <w:rsid w:val="00E41891"/>
    <w:rsid w:val="00E430AE"/>
    <w:rsid w:val="00E50773"/>
    <w:rsid w:val="00E56019"/>
    <w:rsid w:val="00E610C5"/>
    <w:rsid w:val="00E8191A"/>
    <w:rsid w:val="00E841FC"/>
    <w:rsid w:val="00E93D63"/>
    <w:rsid w:val="00E95F22"/>
    <w:rsid w:val="00E97504"/>
    <w:rsid w:val="00E97B72"/>
    <w:rsid w:val="00EA0B7F"/>
    <w:rsid w:val="00EA1D31"/>
    <w:rsid w:val="00EA3D55"/>
    <w:rsid w:val="00EB5ED0"/>
    <w:rsid w:val="00EB7262"/>
    <w:rsid w:val="00EC4EE2"/>
    <w:rsid w:val="00ED48D0"/>
    <w:rsid w:val="00EE3807"/>
    <w:rsid w:val="00EE3A4E"/>
    <w:rsid w:val="00EE5289"/>
    <w:rsid w:val="00EF012C"/>
    <w:rsid w:val="00EF6A4A"/>
    <w:rsid w:val="00F01428"/>
    <w:rsid w:val="00F07D35"/>
    <w:rsid w:val="00F07FAA"/>
    <w:rsid w:val="00F10360"/>
    <w:rsid w:val="00F273DD"/>
    <w:rsid w:val="00F32B59"/>
    <w:rsid w:val="00F34E8C"/>
    <w:rsid w:val="00F40B71"/>
    <w:rsid w:val="00F4566E"/>
    <w:rsid w:val="00F45E59"/>
    <w:rsid w:val="00F46204"/>
    <w:rsid w:val="00F4731E"/>
    <w:rsid w:val="00F537B5"/>
    <w:rsid w:val="00F55905"/>
    <w:rsid w:val="00F62B1B"/>
    <w:rsid w:val="00F6405A"/>
    <w:rsid w:val="00F71727"/>
    <w:rsid w:val="00F76E2D"/>
    <w:rsid w:val="00F77F75"/>
    <w:rsid w:val="00F865F6"/>
    <w:rsid w:val="00F86C28"/>
    <w:rsid w:val="00F93F7B"/>
    <w:rsid w:val="00F9781F"/>
    <w:rsid w:val="00FA2A80"/>
    <w:rsid w:val="00FB022A"/>
    <w:rsid w:val="00FC2794"/>
    <w:rsid w:val="00FC4679"/>
    <w:rsid w:val="00FD09EC"/>
    <w:rsid w:val="00FD0F25"/>
    <w:rsid w:val="00FD33E8"/>
    <w:rsid w:val="00FD3A8E"/>
    <w:rsid w:val="00FD3FA9"/>
    <w:rsid w:val="00FD61B8"/>
    <w:rsid w:val="00FD66A6"/>
    <w:rsid w:val="00FE7EF2"/>
    <w:rsid w:val="00FF1AC0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character" w:customStyle="1" w:styleId="EnlacedeInternet">
    <w:name w:val="Enlace de Internet"/>
    <w:basedOn w:val="Fuentedeprrafopredeter"/>
    <w:uiPriority w:val="99"/>
    <w:unhideWhenUsed/>
    <w:rsid w:val="00704F8A"/>
    <w:rPr>
      <w:color w:val="0000FF" w:themeColor="hyperlink"/>
      <w:u w:val="single"/>
    </w:rPr>
  </w:style>
  <w:style w:type="paragraph" w:customStyle="1" w:styleId="pf0">
    <w:name w:val="pf0"/>
    <w:basedOn w:val="Normal"/>
    <w:rsid w:val="003417B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419" w:eastAsia="es-419"/>
    </w:rPr>
  </w:style>
  <w:style w:type="character" w:customStyle="1" w:styleId="cf01">
    <w:name w:val="cf01"/>
    <w:basedOn w:val="Fuentedeprrafopredeter"/>
    <w:rsid w:val="003417B9"/>
    <w:rPr>
      <w:rFonts w:ascii="Segoe UI" w:hAnsi="Segoe UI" w:cs="Segoe UI" w:hint="default"/>
      <w:sz w:val="18"/>
      <w:szCs w:val="18"/>
    </w:rPr>
  </w:style>
  <w:style w:type="numbering" w:customStyle="1" w:styleId="Estilo1">
    <w:name w:val="Estilo1"/>
    <w:uiPriority w:val="99"/>
    <w:rsid w:val="001F6F0C"/>
    <w:pPr>
      <w:numPr>
        <w:numId w:val="23"/>
      </w:numPr>
    </w:pPr>
  </w:style>
  <w:style w:type="paragraph" w:styleId="NormalWeb">
    <w:name w:val="Normal (Web)"/>
    <w:basedOn w:val="Normal"/>
    <w:uiPriority w:val="99"/>
    <w:semiHidden/>
    <w:unhideWhenUsed/>
    <w:rsid w:val="00792DB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PE" w:eastAsia="es-PE"/>
    </w:rPr>
  </w:style>
  <w:style w:type="character" w:styleId="Mencinsinresolver">
    <w:name w:val="Unresolved Mention"/>
    <w:basedOn w:val="Fuentedeprrafopredeter"/>
    <w:uiPriority w:val="99"/>
    <w:semiHidden/>
    <w:unhideWhenUsed/>
    <w:rsid w:val="00D267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guilar@unfv.edu.pe" TargetMode="External"/><Relationship Id="rId18" Type="http://schemas.openxmlformats.org/officeDocument/2006/relationships/hyperlink" Target="https://www.psichat.es/guia-para-la-intervencion-telepsicologica-2019.pdf" TargetMode="External"/><Relationship Id="rId26" Type="http://schemas.openxmlformats.org/officeDocument/2006/relationships/hyperlink" Target="https://cdn.who.int/media/docs/default-source/documents/200067-lb-full-draft-digital-health-strategy-with-annex-cf-6jan20-cf-rev-10-1-clean-sp_1c8b2b9c-4c25-4efb-8553-9f466028b583.pdf?sfvrsn=4b848c08_4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unfpa.org/sites/default/files/pub-pdf/Ageing%20Report%20Executive%20Summary%20SPANISH%20Final_0.pdf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elucich@unfv.edu.pe" TargetMode="External"/><Relationship Id="rId17" Type="http://schemas.openxmlformats.org/officeDocument/2006/relationships/hyperlink" Target="https://ebooks7-24.com/oAuth?il=1300&amp;pg=1" TargetMode="External"/><Relationship Id="rId25" Type="http://schemas.openxmlformats.org/officeDocument/2006/relationships/hyperlink" Target="https://ebooks7-24.com/oAuth?il=2707&amp;pg=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books7-24.com/oAuth?il=6443&amp;pg=3" TargetMode="External"/><Relationship Id="rId20" Type="http://schemas.openxmlformats.org/officeDocument/2006/relationships/hyperlink" Target="https://doi.org/10.16925/gcgp.15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ramirez@unfv.edu.pe" TargetMode="External"/><Relationship Id="rId24" Type="http://schemas.openxmlformats.org/officeDocument/2006/relationships/hyperlink" Target="https://ebooks7-24.com/oAuth?il=1472&amp;pg=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youtube.com/watch?v=kgncUq19Br4" TargetMode="External"/><Relationship Id="rId23" Type="http://schemas.openxmlformats.org/officeDocument/2006/relationships/hyperlink" Target="https://ebooks7-24.com/oAuth?il=10296&amp;pg=23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doi.org/10.23923/pap.psicol2021.2952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campana@unfv.edu.pe" TargetMode="External"/><Relationship Id="rId22" Type="http://schemas.openxmlformats.org/officeDocument/2006/relationships/hyperlink" Target="https://cdn.www.gob.pe/uploads/document/file/1425213/PNMPAM%20Primer%20entregable%3A%20Enunciaci%C3%B3n%20Estructuraci%C3%B3n%20y%20Delimitaci%C3%B3n%20del%20problema%20p%C3%BAblico.pdf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1BD1E2-E9A5-49DC-9A2C-25F3B7DD56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4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6</Pages>
  <Words>2073</Words>
  <Characters>13584</Characters>
  <Application>Microsoft Office Word</Application>
  <DocSecurity>0</DocSecurity>
  <Lines>522</Lines>
  <Paragraphs>260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Frey Campana Cruzado</cp:lastModifiedBy>
  <cp:revision>44</cp:revision>
  <cp:lastPrinted>2024-03-06T13:59:00Z</cp:lastPrinted>
  <dcterms:created xsi:type="dcterms:W3CDTF">2024-04-13T16:53:00Z</dcterms:created>
  <dcterms:modified xsi:type="dcterms:W3CDTF">2024-06-03T17:39:00Z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